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639A" w14:textId="77777777" w:rsidR="00CD209C" w:rsidRDefault="00CD209C">
      <w:pPr>
        <w:rPr>
          <w:rFonts w:ascii="Georgia" w:eastAsia="Times New Roman" w:hAnsi="Georgia" w:cs="Times New Roman"/>
          <w:b/>
          <w:bCs/>
          <w:sz w:val="36"/>
          <w:szCs w:val="36"/>
        </w:rPr>
      </w:pPr>
    </w:p>
    <w:p w14:paraId="76F7274D" w14:textId="00B2479D" w:rsidR="00445D1E" w:rsidRPr="00CD209C" w:rsidRDefault="00CD209C" w:rsidP="00CD209C">
      <w:pPr>
        <w:pStyle w:val="NoSpacing"/>
        <w:rPr>
          <w:rFonts w:ascii="Georgia" w:hAnsi="Georgia"/>
          <w:b/>
          <w:bCs/>
          <w:sz w:val="32"/>
          <w:szCs w:val="32"/>
        </w:rPr>
      </w:pPr>
      <w:r w:rsidRPr="00CD209C">
        <w:rPr>
          <w:rFonts w:ascii="Georgia" w:hAnsi="Georgia"/>
          <w:b/>
          <w:bCs/>
          <w:sz w:val="32"/>
          <w:szCs w:val="32"/>
        </w:rPr>
        <w:t>MEDIA AVAILABILITY</w:t>
      </w:r>
      <w:r w:rsidR="00A510B5">
        <w:rPr>
          <w:rFonts w:ascii="Georgia" w:hAnsi="Georgia"/>
          <w:b/>
          <w:bCs/>
          <w:sz w:val="32"/>
          <w:szCs w:val="32"/>
        </w:rPr>
        <w:t xml:space="preserve"> AND NEWS RELEASE</w:t>
      </w:r>
    </w:p>
    <w:p w14:paraId="3427170D" w14:textId="55A4DB58" w:rsidR="00CD209C" w:rsidRPr="00CD209C" w:rsidRDefault="00CD209C" w:rsidP="00CD209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D209C">
        <w:rPr>
          <w:rFonts w:ascii="Georgia" w:hAnsi="Georgia"/>
          <w:b/>
          <w:bCs/>
          <w:sz w:val="24"/>
          <w:szCs w:val="24"/>
        </w:rPr>
        <w:t>F</w:t>
      </w:r>
      <w:r w:rsidR="00A510B5">
        <w:rPr>
          <w:rFonts w:ascii="Georgia" w:hAnsi="Georgia"/>
          <w:b/>
          <w:bCs/>
          <w:sz w:val="24"/>
          <w:szCs w:val="24"/>
        </w:rPr>
        <w:t xml:space="preserve">or Release </w:t>
      </w:r>
      <w:r w:rsidRPr="00CD209C">
        <w:rPr>
          <w:rFonts w:ascii="Georgia" w:hAnsi="Georgia"/>
          <w:b/>
          <w:bCs/>
          <w:sz w:val="24"/>
          <w:szCs w:val="24"/>
        </w:rPr>
        <w:t>Wednesday, July 28</w:t>
      </w:r>
    </w:p>
    <w:p w14:paraId="45ACB50F" w14:textId="77777777" w:rsidR="00CD209C" w:rsidRPr="00CD209C" w:rsidRDefault="00CD209C" w:rsidP="00CD209C">
      <w:pPr>
        <w:pStyle w:val="NoSpacing"/>
        <w:rPr>
          <w:rFonts w:ascii="Georgia" w:hAnsi="Georgia"/>
          <w:sz w:val="32"/>
          <w:szCs w:val="32"/>
        </w:rPr>
      </w:pPr>
    </w:p>
    <w:p w14:paraId="3A952557" w14:textId="362CB73F" w:rsidR="00CD209C" w:rsidRPr="00CD209C" w:rsidRDefault="00CD209C" w:rsidP="00CD209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D209C">
        <w:rPr>
          <w:rFonts w:ascii="Georgia" w:hAnsi="Georgia"/>
          <w:b/>
          <w:bCs/>
          <w:sz w:val="24"/>
          <w:szCs w:val="24"/>
        </w:rPr>
        <w:t>Media Availability</w:t>
      </w:r>
      <w:r w:rsidR="00A510B5">
        <w:rPr>
          <w:rFonts w:ascii="Georgia" w:hAnsi="Georgia"/>
          <w:b/>
          <w:bCs/>
          <w:sz w:val="24"/>
          <w:szCs w:val="24"/>
        </w:rPr>
        <w:t xml:space="preserve"> with DVBA Executive Director, Jeff Bray</w:t>
      </w:r>
    </w:p>
    <w:p w14:paraId="443F0729" w14:textId="77777777" w:rsidR="00CD209C" w:rsidRDefault="00CD209C" w:rsidP="00CD209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Date: </w:t>
      </w:r>
      <w:r>
        <w:rPr>
          <w:rFonts w:ascii="Georgia" w:hAnsi="Georgia"/>
          <w:sz w:val="24"/>
          <w:szCs w:val="24"/>
        </w:rPr>
        <w:t>Wednesday, July 28</w:t>
      </w:r>
    </w:p>
    <w:p w14:paraId="09E8A03C" w14:textId="155B1E28" w:rsidR="00CD209C" w:rsidRDefault="00CD209C" w:rsidP="00CD209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Time: </w:t>
      </w:r>
      <w:r>
        <w:rPr>
          <w:rFonts w:ascii="Georgia" w:hAnsi="Georgia"/>
          <w:sz w:val="24"/>
          <w:szCs w:val="24"/>
        </w:rPr>
        <w:t>9:30am to 11am</w:t>
      </w:r>
    </w:p>
    <w:p w14:paraId="12F331AC" w14:textId="11E55907" w:rsidR="00CD209C" w:rsidRPr="00CD209C" w:rsidRDefault="00CD209C" w:rsidP="00CD209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Location: Zingaro Floral Perfumery</w:t>
      </w:r>
      <w:r w:rsidR="00A510B5">
        <w:rPr>
          <w:rFonts w:ascii="Georgia" w:hAnsi="Georgia"/>
          <w:sz w:val="24"/>
          <w:szCs w:val="24"/>
        </w:rPr>
        <w:t xml:space="preserve">, </w:t>
      </w:r>
      <w:r w:rsidRPr="00CD209C">
        <w:rPr>
          <w:rFonts w:ascii="Georgia" w:hAnsi="Georgia"/>
          <w:sz w:val="24"/>
          <w:szCs w:val="24"/>
        </w:rPr>
        <w:t>561 Johnson St #102</w:t>
      </w:r>
    </w:p>
    <w:p w14:paraId="17402A81" w14:textId="16C547A3" w:rsidR="00CD209C" w:rsidRDefault="00CD209C" w:rsidP="00CD209C">
      <w:pPr>
        <w:pStyle w:val="NoSpacing"/>
        <w:rPr>
          <w:rFonts w:ascii="Georgia" w:hAnsi="Georgia"/>
          <w:sz w:val="24"/>
          <w:szCs w:val="24"/>
        </w:rPr>
      </w:pPr>
    </w:p>
    <w:p w14:paraId="30A2258F" w14:textId="5787B9FC" w:rsidR="00564985" w:rsidRPr="00FB7C69" w:rsidRDefault="00564985" w:rsidP="00FB7C69">
      <w:pPr>
        <w:pStyle w:val="NoSpacing"/>
        <w:spacing w:line="276" w:lineRule="auto"/>
        <w:rPr>
          <w:rFonts w:ascii="Georgia" w:hAnsi="Georgia"/>
          <w:lang w:val="en-US"/>
        </w:rPr>
      </w:pPr>
    </w:p>
    <w:p w14:paraId="0CF6ECFD" w14:textId="32ACB029" w:rsidR="00564985" w:rsidRPr="00910277" w:rsidRDefault="008C5C95" w:rsidP="00FB7C69">
      <w:pPr>
        <w:pStyle w:val="NoSpacing"/>
        <w:spacing w:line="276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DVBA Releases its Third Annual Report on Downtown</w:t>
      </w:r>
    </w:p>
    <w:p w14:paraId="726A5B68" w14:textId="67F994FF" w:rsidR="00564985" w:rsidRDefault="00564985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6CD5DE4A" w14:textId="43D53F52" w:rsidR="00547ABD" w:rsidRDefault="00547ABD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Key facts from the report: </w:t>
      </w:r>
    </w:p>
    <w:p w14:paraId="4FA5E952" w14:textId="613BCC0B" w:rsidR="0027648A" w:rsidRDefault="003403AC" w:rsidP="0027648A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36% of downtown businesses have been operational for 20+ years </w:t>
      </w:r>
    </w:p>
    <w:p w14:paraId="4E0FB037" w14:textId="03F6BB0C" w:rsidR="003A3915" w:rsidRPr="003A3915" w:rsidRDefault="003A3915" w:rsidP="003A3915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Survey respondents credited loyal community support, changes to their business model (including e-commerce, delivery, and curbside pick-up/takeout), federal and provincial support programs, and staff remote work as some of the key reasons their businesses survived the COVID-19 pandemic</w:t>
      </w:r>
    </w:p>
    <w:p w14:paraId="5A84B928" w14:textId="4AB6E3BB" w:rsidR="003403AC" w:rsidRDefault="003403AC" w:rsidP="00FB7C69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 retail vacancy rates were 6.4%, up from 3.1% in 2019</w:t>
      </w:r>
      <w:r w:rsidR="00F34772">
        <w:rPr>
          <w:rFonts w:ascii="Georgia" w:hAnsi="Georgia"/>
          <w:sz w:val="24"/>
          <w:szCs w:val="24"/>
        </w:rPr>
        <w:t>, but the number of business licenses issued was only down by 1.5%</w:t>
      </w:r>
    </w:p>
    <w:p w14:paraId="654B4AE5" w14:textId="5D079CE7" w:rsidR="00B4316F" w:rsidRPr="00B4316F" w:rsidRDefault="00B4316F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average business responding to our survey spent 62% more on crime reduction measures in 2020 than in 2019</w:t>
      </w:r>
    </w:p>
    <w:p w14:paraId="699A8552" w14:textId="212FC455" w:rsidR="00547ABD" w:rsidRDefault="003403AC" w:rsidP="00FB7C69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 w:rsidRPr="003403AC">
        <w:rPr>
          <w:rFonts w:ascii="Georgia" w:hAnsi="Georgia"/>
          <w:sz w:val="24"/>
          <w:szCs w:val="24"/>
        </w:rPr>
        <w:t xml:space="preserve">85% </w:t>
      </w:r>
      <w:r>
        <w:rPr>
          <w:rFonts w:ascii="Georgia" w:hAnsi="Georgia"/>
          <w:sz w:val="24"/>
          <w:szCs w:val="24"/>
        </w:rPr>
        <w:t xml:space="preserve">of downtown businesses </w:t>
      </w:r>
      <w:r w:rsidRPr="003403AC">
        <w:rPr>
          <w:rFonts w:ascii="Georgia" w:hAnsi="Georgia"/>
          <w:sz w:val="24"/>
          <w:szCs w:val="24"/>
        </w:rPr>
        <w:t>contribute financially to support community organizations</w:t>
      </w:r>
      <w:r w:rsidR="00F34772">
        <w:rPr>
          <w:rFonts w:ascii="Georgia" w:hAnsi="Georgia"/>
          <w:sz w:val="24"/>
          <w:szCs w:val="24"/>
        </w:rPr>
        <w:t>; 16% of businesses donate $5000 or more as cash or in-kind donations</w:t>
      </w:r>
    </w:p>
    <w:p w14:paraId="5A67F63E" w14:textId="06606425" w:rsidR="00F34772" w:rsidRDefault="003403AC">
      <w:pPr>
        <w:pStyle w:val="NoSpacing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 w:rsidRPr="00B4316F">
        <w:rPr>
          <w:rFonts w:ascii="Georgia" w:hAnsi="Georgia"/>
          <w:sz w:val="24"/>
          <w:szCs w:val="24"/>
        </w:rPr>
        <w:t>Key negative impacts to downtown business vitality were identified</w:t>
      </w:r>
      <w:r w:rsidR="00D0470D" w:rsidRPr="00B4316F">
        <w:rPr>
          <w:rFonts w:ascii="Georgia" w:hAnsi="Georgia"/>
          <w:sz w:val="24"/>
          <w:szCs w:val="24"/>
        </w:rPr>
        <w:t xml:space="preserve"> by survey respondents</w:t>
      </w:r>
      <w:r w:rsidRPr="00B4316F">
        <w:rPr>
          <w:rFonts w:ascii="Georgia" w:hAnsi="Georgia"/>
          <w:sz w:val="24"/>
          <w:szCs w:val="24"/>
        </w:rPr>
        <w:t xml:space="preserve"> </w:t>
      </w:r>
      <w:r w:rsidR="00D0470D" w:rsidRPr="00B4316F">
        <w:rPr>
          <w:rFonts w:ascii="Georgia" w:hAnsi="Georgia"/>
          <w:sz w:val="24"/>
          <w:szCs w:val="24"/>
        </w:rPr>
        <w:t>as p</w:t>
      </w:r>
      <w:r w:rsidRPr="00B4316F">
        <w:rPr>
          <w:rFonts w:ascii="Georgia" w:hAnsi="Georgia"/>
          <w:sz w:val="24"/>
          <w:szCs w:val="24"/>
        </w:rPr>
        <w:t xml:space="preserve">arking </w:t>
      </w:r>
      <w:r w:rsidR="00D0470D" w:rsidRPr="00B4316F">
        <w:rPr>
          <w:rFonts w:ascii="Georgia" w:hAnsi="Georgia"/>
          <w:sz w:val="24"/>
          <w:szCs w:val="24"/>
        </w:rPr>
        <w:t>a</w:t>
      </w:r>
      <w:r w:rsidRPr="00B4316F">
        <w:rPr>
          <w:rFonts w:ascii="Georgia" w:hAnsi="Georgia"/>
          <w:sz w:val="24"/>
          <w:szCs w:val="24"/>
        </w:rPr>
        <w:t xml:space="preserve">vailability, followed by </w:t>
      </w:r>
      <w:r w:rsidR="00D0470D" w:rsidRPr="00B4316F">
        <w:rPr>
          <w:rFonts w:ascii="Georgia" w:hAnsi="Georgia"/>
          <w:sz w:val="24"/>
          <w:szCs w:val="24"/>
        </w:rPr>
        <w:t>s</w:t>
      </w:r>
      <w:r w:rsidRPr="00B4316F">
        <w:rPr>
          <w:rFonts w:ascii="Georgia" w:hAnsi="Georgia"/>
          <w:sz w:val="24"/>
          <w:szCs w:val="24"/>
        </w:rPr>
        <w:t xml:space="preserve">afety and </w:t>
      </w:r>
      <w:r w:rsidR="00D0470D" w:rsidRPr="00B4316F">
        <w:rPr>
          <w:rFonts w:ascii="Georgia" w:hAnsi="Georgia"/>
          <w:sz w:val="24"/>
          <w:szCs w:val="24"/>
        </w:rPr>
        <w:t>s</w:t>
      </w:r>
      <w:r w:rsidRPr="00B4316F">
        <w:rPr>
          <w:rFonts w:ascii="Georgia" w:hAnsi="Georgia"/>
          <w:sz w:val="24"/>
          <w:szCs w:val="24"/>
        </w:rPr>
        <w:t>ecurity</w:t>
      </w:r>
      <w:r w:rsidR="00D0470D" w:rsidRPr="00B4316F">
        <w:rPr>
          <w:rFonts w:ascii="Georgia" w:hAnsi="Georgia"/>
          <w:sz w:val="24"/>
          <w:szCs w:val="24"/>
        </w:rPr>
        <w:t>,</w:t>
      </w:r>
      <w:r w:rsidRPr="00B4316F">
        <w:rPr>
          <w:rFonts w:ascii="Georgia" w:hAnsi="Georgia"/>
          <w:sz w:val="24"/>
          <w:szCs w:val="24"/>
        </w:rPr>
        <w:t xml:space="preserve"> and then </w:t>
      </w:r>
      <w:r w:rsidR="00D0470D" w:rsidRPr="00B4316F">
        <w:rPr>
          <w:rFonts w:ascii="Georgia" w:hAnsi="Georgia"/>
          <w:sz w:val="24"/>
          <w:szCs w:val="24"/>
        </w:rPr>
        <w:t>p</w:t>
      </w:r>
      <w:r w:rsidRPr="00B4316F">
        <w:rPr>
          <w:rFonts w:ascii="Georgia" w:hAnsi="Georgia"/>
          <w:sz w:val="24"/>
          <w:szCs w:val="24"/>
        </w:rPr>
        <w:t>erception</w:t>
      </w:r>
      <w:r w:rsidR="00D0470D" w:rsidRPr="00B4316F">
        <w:rPr>
          <w:rFonts w:ascii="Georgia" w:hAnsi="Georgia"/>
          <w:sz w:val="24"/>
          <w:szCs w:val="24"/>
        </w:rPr>
        <w:t xml:space="preserve"> </w:t>
      </w:r>
      <w:r w:rsidRPr="00B4316F">
        <w:rPr>
          <w:rFonts w:ascii="Georgia" w:hAnsi="Georgia"/>
          <w:sz w:val="24"/>
          <w:szCs w:val="24"/>
        </w:rPr>
        <w:t xml:space="preserve">of a </w:t>
      </w:r>
      <w:r w:rsidR="00D0470D" w:rsidRPr="00B4316F">
        <w:rPr>
          <w:rFonts w:ascii="Georgia" w:hAnsi="Georgia"/>
          <w:sz w:val="24"/>
          <w:szCs w:val="24"/>
        </w:rPr>
        <w:t>c</w:t>
      </w:r>
      <w:r w:rsidRPr="00B4316F">
        <w:rPr>
          <w:rFonts w:ascii="Georgia" w:hAnsi="Georgia"/>
          <w:sz w:val="24"/>
          <w:szCs w:val="24"/>
        </w:rPr>
        <w:t xml:space="preserve">lean </w:t>
      </w:r>
      <w:r w:rsidR="00D0470D" w:rsidRPr="00B4316F">
        <w:rPr>
          <w:rFonts w:ascii="Georgia" w:hAnsi="Georgia"/>
          <w:sz w:val="24"/>
          <w:szCs w:val="24"/>
        </w:rPr>
        <w:t>d</w:t>
      </w:r>
      <w:r w:rsidRPr="00B4316F">
        <w:rPr>
          <w:rFonts w:ascii="Georgia" w:hAnsi="Georgia"/>
          <w:sz w:val="24"/>
          <w:szCs w:val="24"/>
        </w:rPr>
        <w:t>owntown</w:t>
      </w:r>
    </w:p>
    <w:p w14:paraId="79B5EB3F" w14:textId="77777777" w:rsidR="003403AC" w:rsidRPr="003403AC" w:rsidRDefault="003403AC" w:rsidP="003403AC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0CB7C8F3" w14:textId="22CE61E5" w:rsidR="00050A7F" w:rsidRDefault="00564985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5D047D">
        <w:rPr>
          <w:rFonts w:ascii="Georgia" w:hAnsi="Georgia"/>
          <w:b/>
          <w:bCs/>
          <w:sz w:val="24"/>
          <w:szCs w:val="24"/>
        </w:rPr>
        <w:t>VICTORIA, BC</w:t>
      </w:r>
      <w:r w:rsidRPr="005D047D">
        <w:rPr>
          <w:rFonts w:ascii="Georgia" w:hAnsi="Georgia"/>
          <w:sz w:val="24"/>
          <w:szCs w:val="24"/>
        </w:rPr>
        <w:t>—</w:t>
      </w:r>
      <w:r w:rsidR="008C5C95">
        <w:rPr>
          <w:rFonts w:ascii="Georgia" w:hAnsi="Georgia"/>
          <w:sz w:val="24"/>
          <w:szCs w:val="24"/>
        </w:rPr>
        <w:t xml:space="preserve">The Downtown Victoria Business Association (DVBA) proudly announces the release of their Third Annual Report on Downtown. The report </w:t>
      </w:r>
      <w:r w:rsidR="008C5C95" w:rsidRPr="008C5C95">
        <w:rPr>
          <w:rFonts w:ascii="Georgia" w:hAnsi="Georgia"/>
          <w:sz w:val="24"/>
          <w:szCs w:val="24"/>
        </w:rPr>
        <w:t>paints a fact-based picture of downtown, using quantitative data to measure the economic vitality of downtown.</w:t>
      </w:r>
    </w:p>
    <w:p w14:paraId="628E4C74" w14:textId="0817FC2C" w:rsidR="008C5C95" w:rsidRDefault="008C5C95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1B31EB65" w14:textId="247C4A16" w:rsidR="008C5C95" w:rsidRDefault="008C5C95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second annual report was never finalized. The 2021 data was collected prior to the COVID-19 pandemic </w:t>
      </w:r>
      <w:r w:rsidR="00C479BF">
        <w:rPr>
          <w:rFonts w:ascii="Georgia" w:hAnsi="Georgia"/>
          <w:sz w:val="24"/>
          <w:szCs w:val="24"/>
        </w:rPr>
        <w:t xml:space="preserve">and became irrelevant when the business landscape changed drastically. </w:t>
      </w:r>
      <w:r w:rsidR="003E56B5">
        <w:rPr>
          <w:rFonts w:ascii="Georgia" w:hAnsi="Georgia"/>
          <w:sz w:val="24"/>
          <w:szCs w:val="24"/>
        </w:rPr>
        <w:t xml:space="preserve">This 2021 report highlights the impacts of the pandemic on the downtown business community. </w:t>
      </w:r>
    </w:p>
    <w:p w14:paraId="4F32F04E" w14:textId="02D96B7F" w:rsidR="005C2755" w:rsidRDefault="005C2755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69FDAB05" w14:textId="77777777" w:rsidR="00022707" w:rsidRDefault="00022707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70D7FF5C" w14:textId="7CC04BE6" w:rsidR="005C2755" w:rsidRDefault="00FE3A9B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FE3A9B">
        <w:rPr>
          <w:rFonts w:ascii="Georgia" w:hAnsi="Georgia"/>
          <w:sz w:val="24"/>
          <w:szCs w:val="24"/>
        </w:rPr>
        <w:t xml:space="preserve">Two </w:t>
      </w:r>
      <w:r>
        <w:rPr>
          <w:rFonts w:ascii="Georgia" w:hAnsi="Georgia"/>
          <w:sz w:val="24"/>
          <w:szCs w:val="24"/>
        </w:rPr>
        <w:t xml:space="preserve">key </w:t>
      </w:r>
      <w:r w:rsidRPr="00FE3A9B">
        <w:rPr>
          <w:rFonts w:ascii="Georgia" w:hAnsi="Georgia"/>
          <w:sz w:val="24"/>
          <w:szCs w:val="24"/>
        </w:rPr>
        <w:t xml:space="preserve">themes emerged for </w:t>
      </w:r>
      <w:r>
        <w:rPr>
          <w:rFonts w:ascii="Georgia" w:hAnsi="Georgia"/>
          <w:sz w:val="24"/>
          <w:szCs w:val="24"/>
        </w:rPr>
        <w:t>the re</w:t>
      </w:r>
      <w:r w:rsidRPr="00FE3A9B">
        <w:rPr>
          <w:rFonts w:ascii="Georgia" w:hAnsi="Georgia"/>
          <w:sz w:val="24"/>
          <w:szCs w:val="24"/>
        </w:rPr>
        <w:t xml:space="preserve">port. </w:t>
      </w:r>
      <w:r>
        <w:rPr>
          <w:rFonts w:ascii="Georgia" w:hAnsi="Georgia"/>
          <w:sz w:val="24"/>
          <w:szCs w:val="24"/>
        </w:rPr>
        <w:t>First,</w:t>
      </w:r>
      <w:r w:rsidRPr="00FE3A9B">
        <w:rPr>
          <w:rFonts w:ascii="Georgia" w:hAnsi="Georgia"/>
          <w:sz w:val="24"/>
          <w:szCs w:val="24"/>
        </w:rPr>
        <w:t xml:space="preserve"> safety and cleanliness are </w:t>
      </w:r>
      <w:r>
        <w:rPr>
          <w:rFonts w:ascii="Georgia" w:hAnsi="Georgia"/>
          <w:sz w:val="24"/>
          <w:szCs w:val="24"/>
        </w:rPr>
        <w:t>central</w:t>
      </w:r>
      <w:r w:rsidRPr="00FE3A9B">
        <w:rPr>
          <w:rFonts w:ascii="Georgia" w:hAnsi="Georgia"/>
          <w:sz w:val="24"/>
          <w:szCs w:val="24"/>
        </w:rPr>
        <w:t xml:space="preserve"> issues for </w:t>
      </w:r>
      <w:r>
        <w:rPr>
          <w:rFonts w:ascii="Georgia" w:hAnsi="Georgia"/>
          <w:sz w:val="24"/>
          <w:szCs w:val="24"/>
        </w:rPr>
        <w:t>downtown</w:t>
      </w:r>
      <w:r w:rsidRPr="00FE3A9B">
        <w:rPr>
          <w:rFonts w:ascii="Georgia" w:hAnsi="Georgia"/>
          <w:sz w:val="24"/>
          <w:szCs w:val="24"/>
        </w:rPr>
        <w:t xml:space="preserve"> </w:t>
      </w:r>
      <w:r w:rsidR="00547ABD">
        <w:rPr>
          <w:rFonts w:ascii="Georgia" w:hAnsi="Georgia"/>
          <w:sz w:val="24"/>
          <w:szCs w:val="24"/>
        </w:rPr>
        <w:t>businesses</w:t>
      </w:r>
      <w:r w:rsidRPr="00FE3A9B">
        <w:rPr>
          <w:rFonts w:ascii="Georgia" w:hAnsi="Georgia"/>
          <w:sz w:val="24"/>
          <w:szCs w:val="24"/>
        </w:rPr>
        <w:t xml:space="preserve">. </w:t>
      </w:r>
      <w:r w:rsidR="00547ABD">
        <w:rPr>
          <w:rFonts w:ascii="Georgia" w:hAnsi="Georgia"/>
          <w:sz w:val="24"/>
          <w:szCs w:val="24"/>
        </w:rPr>
        <w:t xml:space="preserve">Second, </w:t>
      </w:r>
      <w:r w:rsidRPr="00FE3A9B">
        <w:rPr>
          <w:rFonts w:ascii="Georgia" w:hAnsi="Georgia"/>
          <w:sz w:val="24"/>
          <w:szCs w:val="24"/>
        </w:rPr>
        <w:t>despite t</w:t>
      </w:r>
      <w:r w:rsidR="00184612">
        <w:rPr>
          <w:rFonts w:ascii="Georgia" w:hAnsi="Georgia"/>
          <w:sz w:val="24"/>
          <w:szCs w:val="24"/>
        </w:rPr>
        <w:t>he</w:t>
      </w:r>
      <w:r w:rsidRPr="00FE3A9B">
        <w:rPr>
          <w:rFonts w:ascii="Georgia" w:hAnsi="Georgia"/>
          <w:sz w:val="24"/>
          <w:szCs w:val="24"/>
        </w:rPr>
        <w:t xml:space="preserve"> pandemic, </w:t>
      </w:r>
      <w:r w:rsidR="00EA20CC">
        <w:rPr>
          <w:rFonts w:ascii="Georgia" w:hAnsi="Georgia"/>
          <w:sz w:val="24"/>
          <w:szCs w:val="24"/>
        </w:rPr>
        <w:t>the</w:t>
      </w:r>
      <w:r w:rsidRPr="00FE3A9B">
        <w:rPr>
          <w:rFonts w:ascii="Georgia" w:hAnsi="Georgia"/>
          <w:sz w:val="24"/>
          <w:szCs w:val="24"/>
        </w:rPr>
        <w:t xml:space="preserve"> resiliency </w:t>
      </w:r>
      <w:r w:rsidR="00EA20CC">
        <w:rPr>
          <w:rFonts w:ascii="Georgia" w:hAnsi="Georgia"/>
          <w:sz w:val="24"/>
          <w:szCs w:val="24"/>
        </w:rPr>
        <w:t xml:space="preserve">of Victoria’s downtown businesses </w:t>
      </w:r>
      <w:r w:rsidRPr="00FE3A9B">
        <w:rPr>
          <w:rFonts w:ascii="Georgia" w:hAnsi="Georgia"/>
          <w:sz w:val="24"/>
          <w:szCs w:val="24"/>
        </w:rPr>
        <w:t xml:space="preserve">was stronger than many other downtowns in North America. </w:t>
      </w:r>
      <w:r w:rsidR="00727830">
        <w:rPr>
          <w:rFonts w:ascii="Georgia" w:hAnsi="Georgia"/>
          <w:sz w:val="24"/>
          <w:szCs w:val="24"/>
        </w:rPr>
        <w:t xml:space="preserve">Downtown’s </w:t>
      </w:r>
      <w:r w:rsidRPr="00FE3A9B">
        <w:rPr>
          <w:rFonts w:ascii="Georgia" w:hAnsi="Georgia"/>
          <w:sz w:val="24"/>
          <w:szCs w:val="24"/>
        </w:rPr>
        <w:t>small and medium sized business owners, their staff, and the tremendous efforts Greater Victorians to shop and support local</w:t>
      </w:r>
      <w:r w:rsidR="00184612">
        <w:rPr>
          <w:rFonts w:ascii="Georgia" w:hAnsi="Georgia"/>
          <w:sz w:val="24"/>
          <w:szCs w:val="24"/>
        </w:rPr>
        <w:t xml:space="preserve"> all made a </w:t>
      </w:r>
      <w:r w:rsidR="00727830">
        <w:rPr>
          <w:rFonts w:ascii="Georgia" w:hAnsi="Georgia"/>
          <w:sz w:val="24"/>
          <w:szCs w:val="24"/>
        </w:rPr>
        <w:t xml:space="preserve">positive </w:t>
      </w:r>
      <w:r w:rsidR="00184612">
        <w:rPr>
          <w:rFonts w:ascii="Georgia" w:hAnsi="Georgia"/>
          <w:sz w:val="24"/>
          <w:szCs w:val="24"/>
        </w:rPr>
        <w:t xml:space="preserve">difference </w:t>
      </w:r>
      <w:r w:rsidR="00727830">
        <w:rPr>
          <w:rFonts w:ascii="Georgia" w:hAnsi="Georgia"/>
          <w:sz w:val="24"/>
          <w:szCs w:val="24"/>
        </w:rPr>
        <w:t>to our local economy</w:t>
      </w:r>
      <w:r w:rsidR="00184612">
        <w:rPr>
          <w:rFonts w:ascii="Georgia" w:hAnsi="Georgia"/>
          <w:sz w:val="24"/>
          <w:szCs w:val="24"/>
        </w:rPr>
        <w:t>.</w:t>
      </w:r>
    </w:p>
    <w:p w14:paraId="782CA8E4" w14:textId="64583A39" w:rsidR="002D69CF" w:rsidRDefault="002D69CF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27BE7F3D" w14:textId="58DC748E" w:rsidR="002D69CF" w:rsidRDefault="002D69CF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Read the full report online at </w:t>
      </w:r>
      <w:hyperlink r:id="rId8" w:history="1">
        <w:r w:rsidRPr="00977E91">
          <w:rPr>
            <w:rStyle w:val="Hyperlink"/>
            <w:rFonts w:ascii="Georgia" w:hAnsi="Georgia"/>
            <w:sz w:val="24"/>
            <w:szCs w:val="24"/>
          </w:rPr>
          <w:t>www.dvba.ca/re</w:t>
        </w:r>
        <w:r w:rsidRPr="00977E91">
          <w:rPr>
            <w:rStyle w:val="Hyperlink"/>
            <w:rFonts w:ascii="Georgia" w:hAnsi="Georgia"/>
            <w:sz w:val="24"/>
            <w:szCs w:val="24"/>
          </w:rPr>
          <w:t>p</w:t>
        </w:r>
        <w:r w:rsidRPr="00977E91">
          <w:rPr>
            <w:rStyle w:val="Hyperlink"/>
            <w:rFonts w:ascii="Georgia" w:hAnsi="Georgia"/>
            <w:sz w:val="24"/>
            <w:szCs w:val="24"/>
          </w:rPr>
          <w:t>ort</w:t>
        </w:r>
      </w:hyperlink>
      <w:r>
        <w:rPr>
          <w:rFonts w:ascii="Georgia" w:hAnsi="Georgia"/>
          <w:sz w:val="24"/>
          <w:szCs w:val="24"/>
        </w:rPr>
        <w:t xml:space="preserve">. </w:t>
      </w:r>
    </w:p>
    <w:p w14:paraId="600482F6" w14:textId="77777777" w:rsidR="00547ABD" w:rsidRDefault="00547ABD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3E50F627" w14:textId="5D2E9B31" w:rsidR="005C2755" w:rsidRDefault="005C2755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Quotes:</w:t>
      </w:r>
    </w:p>
    <w:p w14:paraId="24F420C8" w14:textId="449A6469" w:rsidR="005C2755" w:rsidRDefault="005C2755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720ADC1E" w14:textId="5F506F15" w:rsidR="005C2755" w:rsidRDefault="00FE3A9B" w:rsidP="00084227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FE3A9B">
        <w:rPr>
          <w:rFonts w:ascii="Georgia" w:hAnsi="Georgia"/>
          <w:sz w:val="24"/>
          <w:szCs w:val="24"/>
        </w:rPr>
        <w:t>“This report identif</w:t>
      </w:r>
      <w:r w:rsidR="00547ABD">
        <w:rPr>
          <w:rFonts w:ascii="Georgia" w:hAnsi="Georgia"/>
          <w:sz w:val="24"/>
          <w:szCs w:val="24"/>
        </w:rPr>
        <w:t>ies</w:t>
      </w:r>
      <w:r w:rsidRPr="00FE3A9B">
        <w:rPr>
          <w:rFonts w:ascii="Georgia" w:hAnsi="Georgia"/>
          <w:sz w:val="24"/>
          <w:szCs w:val="24"/>
        </w:rPr>
        <w:t xml:space="preserve"> some challenges faced by downtown businesses</w:t>
      </w:r>
      <w:r w:rsidR="00547ABD">
        <w:rPr>
          <w:rFonts w:ascii="Georgia" w:hAnsi="Georgia"/>
          <w:sz w:val="24"/>
          <w:szCs w:val="24"/>
        </w:rPr>
        <w:t>,” says DVBA executive director, Jeff Bray, “but i</w:t>
      </w:r>
      <w:r w:rsidRPr="00FE3A9B">
        <w:rPr>
          <w:rFonts w:ascii="Georgia" w:hAnsi="Georgia"/>
          <w:sz w:val="24"/>
          <w:szCs w:val="24"/>
        </w:rPr>
        <w:t>t also highlights the tremendous resiliency of our business</w:t>
      </w:r>
      <w:r w:rsidR="00547ABD">
        <w:rPr>
          <w:rFonts w:ascii="Georgia" w:hAnsi="Georgia"/>
          <w:sz w:val="24"/>
          <w:szCs w:val="24"/>
        </w:rPr>
        <w:t xml:space="preserve"> community</w:t>
      </w:r>
      <w:r w:rsidRPr="00FE3A9B">
        <w:rPr>
          <w:rFonts w:ascii="Georgia" w:hAnsi="Georgia"/>
          <w:sz w:val="24"/>
          <w:szCs w:val="24"/>
        </w:rPr>
        <w:t xml:space="preserve">; and illustrates the success of </w:t>
      </w:r>
      <w:r w:rsidR="00074290">
        <w:rPr>
          <w:rFonts w:ascii="Georgia" w:hAnsi="Georgia"/>
          <w:sz w:val="24"/>
          <w:szCs w:val="24"/>
        </w:rPr>
        <w:t>our community’s dedication to</w:t>
      </w:r>
      <w:r w:rsidRPr="00FE3A9B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>upporting</w:t>
      </w:r>
      <w:r w:rsidRPr="00FE3A9B">
        <w:rPr>
          <w:rFonts w:ascii="Georgia" w:hAnsi="Georgia"/>
          <w:sz w:val="24"/>
          <w:szCs w:val="24"/>
        </w:rPr>
        <w:t xml:space="preserve"> local!”</w:t>
      </w:r>
    </w:p>
    <w:p w14:paraId="535658F3" w14:textId="7D011730" w:rsidR="00564985" w:rsidRPr="00FB7C69" w:rsidRDefault="00564985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28DADD30" w14:textId="6DEABFAB" w:rsidR="00C97F8B" w:rsidRPr="00FB7C69" w:rsidRDefault="00C97F8B" w:rsidP="00FB7C69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FB7C69">
        <w:rPr>
          <w:rFonts w:ascii="Georgia" w:eastAsia="Times New Roman" w:hAnsi="Georgia" w:cs="Times New Roman"/>
          <w:color w:val="151B26"/>
          <w:sz w:val="24"/>
          <w:szCs w:val="24"/>
        </w:rPr>
        <w:t>###</w:t>
      </w:r>
    </w:p>
    <w:p w14:paraId="30EA56E2" w14:textId="77777777" w:rsidR="005501DF" w:rsidRDefault="005501DF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F643807" w14:textId="51B892F3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Media inquiries are encouraged. Please contact: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7F8B" w:rsidRPr="00FB7C69" w14:paraId="6BE49347" w14:textId="77777777" w:rsidTr="00B72E3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4A38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Jeff Bray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C1A32E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Executive Director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54201C7D" w14:textId="25011932" w:rsidR="00C97F8B" w:rsidRPr="00FB7C69" w:rsidRDefault="002D69CF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hyperlink r:id="rId9" w:history="1">
              <w:r w:rsidRPr="00977E91">
                <w:rPr>
                  <w:rStyle w:val="Hyperlink"/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t>jeff@downtownvictoria.ca</w:t>
              </w:r>
            </w:hyperlink>
            <w:r w:rsidR="00C97F8B" w:rsidRPr="00FB7C69">
              <w:rPr>
                <w:rFonts w:ascii="Georgia" w:eastAsia="Times New Roman" w:hAnsi="Georgia" w:cs="Times New Roman"/>
                <w:color w:val="0563C1"/>
                <w:sz w:val="24"/>
                <w:szCs w:val="24"/>
                <w:lang w:val="en-CA" w:eastAsia="en-CA"/>
              </w:rPr>
              <w:t> </w:t>
            </w:r>
          </w:p>
          <w:p w14:paraId="6EF1CD4F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250-386-2239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D5E511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250-217-9461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2099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Becca Blachut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59E1B03F" w14:textId="589D273D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Marketing Coordinator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br/>
            </w:r>
            <w:hyperlink r:id="rId10" w:tgtFrame="_blank" w:history="1">
              <w:r w:rsidRPr="00FB7C69">
                <w:rPr>
                  <w:rFonts w:ascii="Georgia" w:eastAsia="Times New Roman" w:hAnsi="Georgia" w:cs="Times New Roman"/>
                  <w:color w:val="0563C1"/>
                  <w:sz w:val="24"/>
                  <w:szCs w:val="24"/>
                  <w:u w:val="single"/>
                  <w:lang w:eastAsia="en-CA"/>
                </w:rPr>
                <w:t>Becca@downtownvictoria.ca</w:t>
              </w:r>
            </w:hyperlink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 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2334165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250-386-2217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36097BB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778-836-0472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6BA9CB2E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3AF2F677" w14:textId="77777777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b/>
          <w:bCs/>
          <w:sz w:val="24"/>
          <w:szCs w:val="24"/>
          <w:lang w:eastAsia="en-CA"/>
        </w:rPr>
        <w:t>Media Links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15E60DD2" w14:textId="78ED2C1E" w:rsidR="00C97F8B" w:rsidRPr="00FB7C69" w:rsidRDefault="00445D1E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Website</w:t>
      </w:r>
      <w:r w:rsidR="00C97F8B" w:rsidRPr="00FB7C69">
        <w:rPr>
          <w:rFonts w:ascii="Georgia" w:eastAsia="Times New Roman" w:hAnsi="Georgia" w:cs="Times New Roman"/>
          <w:sz w:val="24"/>
          <w:szCs w:val="24"/>
          <w:lang w:eastAsia="en-CA"/>
        </w:rPr>
        <w:t>: </w:t>
      </w:r>
      <w:r w:rsidRPr="00FB7C69">
        <w:rPr>
          <w:rFonts w:ascii="Georgia" w:eastAsia="Times New Roman" w:hAnsi="Georgia" w:cs="Times New Roman"/>
          <w:color w:val="0563C1"/>
          <w:sz w:val="24"/>
          <w:szCs w:val="24"/>
          <w:u w:val="single"/>
          <w:lang w:eastAsia="en-CA"/>
        </w:rPr>
        <w:t>www.downtownvictoria.ca</w:t>
      </w:r>
      <w:r w:rsidR="00C97F8B" w:rsidRPr="00FB7C69">
        <w:rPr>
          <w:rFonts w:ascii="Georgia" w:eastAsia="Times New Roman" w:hAnsi="Georgia" w:cs="Times New Roman"/>
          <w:sz w:val="24"/>
          <w:szCs w:val="24"/>
          <w:lang w:eastAsia="en-CA"/>
        </w:rPr>
        <w:t> </w:t>
      </w:r>
      <w:r w:rsidR="00C97F8B"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48493CEA" w14:textId="6B0FDADF" w:rsidR="00C97F8B" w:rsidRPr="00FB7C69" w:rsidRDefault="00C97F8B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Facebook: </w:t>
      </w:r>
      <w:hyperlink r:id="rId11" w:history="1">
        <w:r w:rsidR="00445D1E" w:rsidRPr="00FB7C69">
          <w:rPr>
            <w:rStyle w:val="Hyperlink"/>
            <w:rFonts w:ascii="Georgia" w:eastAsia="Times New Roman" w:hAnsi="Georgia" w:cs="Times New Roman"/>
            <w:sz w:val="24"/>
            <w:szCs w:val="24"/>
            <w:lang w:eastAsia="en-CA"/>
          </w:rPr>
          <w:t>https://www.facebook.com/DowntownVictoria</w:t>
        </w:r>
      </w:hyperlink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3CB2AEFB" w14:textId="77777777" w:rsidR="00C97F8B" w:rsidRPr="00FB7C69" w:rsidRDefault="00C97F8B" w:rsidP="00FB7C69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DVBA Instagram: </w:t>
      </w:r>
      <w:hyperlink r:id="rId12" w:tgtFrame="_blank" w:history="1"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instagram.com/</w:t>
        </w:r>
        <w:proofErr w:type="spellStart"/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downtownvictoriabc</w:t>
        </w:r>
        <w:proofErr w:type="spellEnd"/>
        <w:r w:rsidRPr="00FB7C69">
          <w:rPr>
            <w:rFonts w:ascii="Georgia" w:eastAsia="Times New Roman" w:hAnsi="Georgia" w:cs="Times New Roman"/>
            <w:color w:val="0563C1"/>
            <w:sz w:val="24"/>
            <w:szCs w:val="24"/>
            <w:u w:val="single"/>
            <w:lang w:eastAsia="en-CA"/>
          </w:rPr>
          <w:t>/</w:t>
        </w:r>
      </w:hyperlink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</w:p>
    <w:p w14:paraId="2DEFA216" w14:textId="04D46BEB" w:rsidR="00C97F8B" w:rsidRDefault="00C97F8B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643CBD7B" w14:textId="093E10D9" w:rsidR="00835F9E" w:rsidRDefault="00835F9E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2D18FD4B" w14:textId="32BA0362" w:rsidR="00835F9E" w:rsidRDefault="00835F9E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252097FA" w14:textId="6E730F55" w:rsidR="00835F9E" w:rsidRDefault="00835F9E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4F2034F3" w14:textId="77777777" w:rsidR="00835F9E" w:rsidRPr="00FB7C69" w:rsidRDefault="00835F9E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27F4FFAB" w14:textId="77777777" w:rsidR="00564985" w:rsidRPr="00FB7C69" w:rsidRDefault="00564985" w:rsidP="00C97F8B">
      <w:pPr>
        <w:pStyle w:val="NoSpacing"/>
        <w:rPr>
          <w:rFonts w:ascii="Georgia" w:hAnsi="Georgia"/>
          <w:sz w:val="24"/>
          <w:szCs w:val="24"/>
        </w:rPr>
      </w:pPr>
    </w:p>
    <w:sectPr w:rsidR="00564985" w:rsidRPr="00FB7C69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DFC" w14:textId="77777777" w:rsidR="00174261" w:rsidRDefault="00174261" w:rsidP="00445D1E">
      <w:pPr>
        <w:spacing w:after="0" w:line="240" w:lineRule="auto"/>
      </w:pPr>
      <w:r>
        <w:separator/>
      </w:r>
    </w:p>
  </w:endnote>
  <w:endnote w:type="continuationSeparator" w:id="0">
    <w:p w14:paraId="2349F76A" w14:textId="77777777" w:rsidR="00174261" w:rsidRDefault="00174261" w:rsidP="004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FF40" w14:textId="77777777" w:rsidR="00174261" w:rsidRDefault="00174261" w:rsidP="00445D1E">
      <w:pPr>
        <w:spacing w:after="0" w:line="240" w:lineRule="auto"/>
      </w:pPr>
      <w:r>
        <w:separator/>
      </w:r>
    </w:p>
  </w:footnote>
  <w:footnote w:type="continuationSeparator" w:id="0">
    <w:p w14:paraId="309325A1" w14:textId="77777777" w:rsidR="00174261" w:rsidRDefault="00174261" w:rsidP="004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CF8F" w14:textId="4152A374" w:rsidR="00445D1E" w:rsidRDefault="00445D1E" w:rsidP="00FB7C69">
    <w:pPr>
      <w:pStyle w:val="Header"/>
      <w:jc w:val="center"/>
    </w:pPr>
    <w:r>
      <w:rPr>
        <w:noProof/>
      </w:rPr>
      <w:drawing>
        <wp:inline distT="0" distB="0" distL="0" distR="0" wp14:anchorId="143B02FA" wp14:editId="61C3045F">
          <wp:extent cx="3333750" cy="784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004" cy="78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5F4"/>
    <w:multiLevelType w:val="multilevel"/>
    <w:tmpl w:val="C85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548C3"/>
    <w:multiLevelType w:val="hybridMultilevel"/>
    <w:tmpl w:val="3822D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3F9"/>
    <w:multiLevelType w:val="multilevel"/>
    <w:tmpl w:val="63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85"/>
    <w:rsid w:val="0001423A"/>
    <w:rsid w:val="00022707"/>
    <w:rsid w:val="00050A7F"/>
    <w:rsid w:val="00074290"/>
    <w:rsid w:val="00084227"/>
    <w:rsid w:val="000B1CC7"/>
    <w:rsid w:val="000B4AE6"/>
    <w:rsid w:val="00174261"/>
    <w:rsid w:val="001757EA"/>
    <w:rsid w:val="00184612"/>
    <w:rsid w:val="00195A17"/>
    <w:rsid w:val="00232F7E"/>
    <w:rsid w:val="0027648A"/>
    <w:rsid w:val="002D69CF"/>
    <w:rsid w:val="002E3837"/>
    <w:rsid w:val="003403AC"/>
    <w:rsid w:val="00363051"/>
    <w:rsid w:val="00394CCB"/>
    <w:rsid w:val="003A3915"/>
    <w:rsid w:val="003B60DE"/>
    <w:rsid w:val="003E56B5"/>
    <w:rsid w:val="003E6D8D"/>
    <w:rsid w:val="00413771"/>
    <w:rsid w:val="00445D1E"/>
    <w:rsid w:val="004A7A26"/>
    <w:rsid w:val="004C6B69"/>
    <w:rsid w:val="00547ABD"/>
    <w:rsid w:val="005501DF"/>
    <w:rsid w:val="00564985"/>
    <w:rsid w:val="005C2755"/>
    <w:rsid w:val="005D047D"/>
    <w:rsid w:val="00622B09"/>
    <w:rsid w:val="006C5C33"/>
    <w:rsid w:val="00700761"/>
    <w:rsid w:val="00727830"/>
    <w:rsid w:val="007402A2"/>
    <w:rsid w:val="007D10B2"/>
    <w:rsid w:val="00835F9E"/>
    <w:rsid w:val="008C5374"/>
    <w:rsid w:val="008C5C95"/>
    <w:rsid w:val="008E6B47"/>
    <w:rsid w:val="00910277"/>
    <w:rsid w:val="00927D47"/>
    <w:rsid w:val="009434E9"/>
    <w:rsid w:val="00991180"/>
    <w:rsid w:val="00A510B5"/>
    <w:rsid w:val="00A7323C"/>
    <w:rsid w:val="00A945B6"/>
    <w:rsid w:val="00B4316F"/>
    <w:rsid w:val="00C479BF"/>
    <w:rsid w:val="00C672B6"/>
    <w:rsid w:val="00C97F8B"/>
    <w:rsid w:val="00CD209C"/>
    <w:rsid w:val="00CD3075"/>
    <w:rsid w:val="00D0470D"/>
    <w:rsid w:val="00DD47B1"/>
    <w:rsid w:val="00E77F4F"/>
    <w:rsid w:val="00EA20CC"/>
    <w:rsid w:val="00F34772"/>
    <w:rsid w:val="00FB7C6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0CB4"/>
  <w15:chartTrackingRefBased/>
  <w15:docId w15:val="{68F220A2-191A-44A7-A570-DB3B3FC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5D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1E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ba.ca/repor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owntownvictori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owntownVicto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cca@downtownvictori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@downtownvictori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C82B-F8E5-4664-9BBD-6EA9754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Blachut</dc:creator>
  <cp:keywords/>
  <dc:description/>
  <cp:lastModifiedBy>Becca Blachut</cp:lastModifiedBy>
  <cp:revision>5</cp:revision>
  <dcterms:created xsi:type="dcterms:W3CDTF">2021-07-26T20:56:00Z</dcterms:created>
  <dcterms:modified xsi:type="dcterms:W3CDTF">2021-07-26T22:22:00Z</dcterms:modified>
</cp:coreProperties>
</file>