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274D" w14:textId="77777777" w:rsidR="00445D1E" w:rsidRDefault="00445D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80"/>
        <w:gridCol w:w="4680"/>
      </w:tblGrid>
      <w:tr w:rsidR="00445D1E" w:rsidRPr="00FB7C69" w14:paraId="50E89209" w14:textId="77777777" w:rsidTr="00B72E32">
        <w:tc>
          <w:tcPr>
            <w:tcW w:w="4680" w:type="dxa"/>
          </w:tcPr>
          <w:p w14:paraId="286933EF" w14:textId="77777777" w:rsidR="00445D1E" w:rsidRPr="00FB7C69" w:rsidRDefault="00445D1E" w:rsidP="00FB7C69">
            <w:pPr>
              <w:spacing w:line="276" w:lineRule="auto"/>
              <w:rPr>
                <w:rFonts w:ascii="Georgia" w:eastAsia="Times New Roman" w:hAnsi="Georgia" w:cs="Times New Roman"/>
                <w:sz w:val="24"/>
                <w:szCs w:val="24"/>
              </w:rPr>
            </w:pPr>
            <w:r w:rsidRPr="00FB7C69">
              <w:rPr>
                <w:rFonts w:ascii="Georgia" w:eastAsia="Times New Roman" w:hAnsi="Georgia" w:cs="Times New Roman"/>
                <w:b/>
                <w:bCs/>
                <w:sz w:val="36"/>
                <w:szCs w:val="36"/>
              </w:rPr>
              <w:t>NEWS RELEASE</w:t>
            </w:r>
            <w:r w:rsidRPr="00FB7C69">
              <w:rPr>
                <w:rFonts w:ascii="Georgia" w:hAnsi="Georgia"/>
              </w:rPr>
              <w:br/>
            </w:r>
            <w:r w:rsidRPr="00FB7C69">
              <w:rPr>
                <w:rFonts w:ascii="Georgia" w:eastAsia="Times New Roman" w:hAnsi="Georgia" w:cs="Times New Roman"/>
                <w:b/>
                <w:bCs/>
                <w:sz w:val="24"/>
                <w:szCs w:val="24"/>
              </w:rPr>
              <w:t xml:space="preserve">FOR IMMEDIATE RELEASE </w:t>
            </w:r>
          </w:p>
          <w:p w14:paraId="66FA1F74" w14:textId="10E8444E" w:rsidR="00445D1E" w:rsidRPr="00FB7C69" w:rsidRDefault="00C04123" w:rsidP="00FB7C69">
            <w:pPr>
              <w:spacing w:line="276" w:lineRule="auto"/>
              <w:rPr>
                <w:rFonts w:ascii="Georgia" w:eastAsia="Times New Roman" w:hAnsi="Georgia" w:cs="Times New Roman"/>
                <w:sz w:val="24"/>
                <w:szCs w:val="24"/>
              </w:rPr>
            </w:pPr>
            <w:r>
              <w:rPr>
                <w:rFonts w:ascii="Georgia" w:eastAsia="Times New Roman" w:hAnsi="Georgia" w:cs="Times New Roman"/>
                <w:b/>
                <w:bCs/>
                <w:sz w:val="24"/>
                <w:szCs w:val="24"/>
              </w:rPr>
              <w:t>April 6, 2021</w:t>
            </w:r>
          </w:p>
        </w:tc>
        <w:tc>
          <w:tcPr>
            <w:tcW w:w="4680" w:type="dxa"/>
            <w:vAlign w:val="center"/>
          </w:tcPr>
          <w:p w14:paraId="249597DC" w14:textId="77777777" w:rsidR="00445D1E" w:rsidRPr="00FB7C69" w:rsidRDefault="00445D1E" w:rsidP="00FB7C69">
            <w:pPr>
              <w:jc w:val="right"/>
              <w:rPr>
                <w:rFonts w:ascii="Georgia" w:eastAsia="Times New Roman" w:hAnsi="Georgia" w:cs="Times New Roman"/>
                <w:sz w:val="24"/>
                <w:szCs w:val="24"/>
              </w:rPr>
            </w:pPr>
            <w:r w:rsidRPr="00FB7C69">
              <w:rPr>
                <w:rFonts w:ascii="Georgia" w:eastAsia="Times New Roman" w:hAnsi="Georgia" w:cs="Times New Roman"/>
                <w:b/>
                <w:bCs/>
                <w:sz w:val="24"/>
                <w:szCs w:val="24"/>
              </w:rPr>
              <w:t>Contact: Jeff Bray</w:t>
            </w:r>
          </w:p>
          <w:p w14:paraId="19EF89EC" w14:textId="77777777" w:rsidR="00445D1E" w:rsidRPr="00FB7C69" w:rsidRDefault="00445D1E" w:rsidP="00FB7C69">
            <w:pPr>
              <w:jc w:val="right"/>
              <w:rPr>
                <w:rFonts w:ascii="Georgia" w:eastAsia="Times New Roman" w:hAnsi="Georgia" w:cs="Times New Roman"/>
                <w:color w:val="201F1E"/>
                <w:sz w:val="24"/>
                <w:szCs w:val="24"/>
              </w:rPr>
            </w:pPr>
            <w:r w:rsidRPr="00FB7C69">
              <w:rPr>
                <w:rFonts w:ascii="Georgia" w:eastAsia="Times New Roman" w:hAnsi="Georgia" w:cs="Times New Roman"/>
                <w:color w:val="201F1E"/>
                <w:sz w:val="24"/>
                <w:szCs w:val="24"/>
              </w:rPr>
              <w:t>Executive Director</w:t>
            </w:r>
          </w:p>
          <w:p w14:paraId="158AE2A7" w14:textId="77777777" w:rsidR="00445D1E" w:rsidRPr="00FB7C69" w:rsidRDefault="00445D1E" w:rsidP="00FB7C69">
            <w:pPr>
              <w:jc w:val="right"/>
              <w:rPr>
                <w:rFonts w:ascii="Georgia" w:eastAsia="Times New Roman" w:hAnsi="Georgia" w:cs="Times New Roman"/>
                <w:color w:val="201F1E"/>
                <w:sz w:val="24"/>
                <w:szCs w:val="24"/>
              </w:rPr>
            </w:pPr>
            <w:r w:rsidRPr="00FB7C69">
              <w:rPr>
                <w:rFonts w:ascii="Georgia" w:eastAsia="Times New Roman" w:hAnsi="Georgia" w:cs="Times New Roman"/>
                <w:color w:val="201F1E"/>
                <w:sz w:val="24"/>
                <w:szCs w:val="24"/>
              </w:rPr>
              <w:t>Downtown Victoria Business Association</w:t>
            </w:r>
          </w:p>
          <w:p w14:paraId="0C25D1D3" w14:textId="77777777" w:rsidR="00445D1E" w:rsidRPr="00FB7C69" w:rsidRDefault="00302D0C" w:rsidP="00FB7C69">
            <w:pPr>
              <w:jc w:val="right"/>
              <w:rPr>
                <w:rFonts w:ascii="Georgia" w:eastAsia="Times New Roman" w:hAnsi="Georgia" w:cs="Times New Roman"/>
                <w:color w:val="0563C1"/>
                <w:sz w:val="24"/>
                <w:szCs w:val="24"/>
              </w:rPr>
            </w:pPr>
            <w:hyperlink r:id="rId8">
              <w:r w:rsidR="00445D1E" w:rsidRPr="00FB7C69">
                <w:rPr>
                  <w:rStyle w:val="Hyperlink"/>
                  <w:rFonts w:ascii="Georgia" w:eastAsia="Times New Roman" w:hAnsi="Georgia" w:cs="Times New Roman"/>
                  <w:color w:val="0563C1"/>
                  <w:sz w:val="24"/>
                  <w:szCs w:val="24"/>
                </w:rPr>
                <w:t>jeff@downtownvictoria.ca</w:t>
              </w:r>
            </w:hyperlink>
          </w:p>
          <w:p w14:paraId="21EF4520" w14:textId="77777777" w:rsidR="00445D1E" w:rsidRPr="00FB7C69" w:rsidRDefault="00445D1E" w:rsidP="00FB7C69">
            <w:pPr>
              <w:jc w:val="right"/>
              <w:rPr>
                <w:rFonts w:ascii="Georgia" w:eastAsia="Times New Roman" w:hAnsi="Georgia" w:cs="Times New Roman"/>
                <w:color w:val="201F1E"/>
                <w:sz w:val="24"/>
                <w:szCs w:val="24"/>
              </w:rPr>
            </w:pPr>
            <w:r w:rsidRPr="00FB7C69">
              <w:rPr>
                <w:rFonts w:ascii="Georgia" w:eastAsia="Times New Roman" w:hAnsi="Georgia" w:cs="Times New Roman"/>
                <w:color w:val="201F1E"/>
                <w:sz w:val="24"/>
                <w:szCs w:val="24"/>
              </w:rPr>
              <w:t>D 250-386-2239</w:t>
            </w:r>
          </w:p>
          <w:p w14:paraId="733B9C50" w14:textId="77777777" w:rsidR="00445D1E" w:rsidRPr="00FB7C69" w:rsidRDefault="00445D1E" w:rsidP="00FB7C69">
            <w:pPr>
              <w:jc w:val="right"/>
              <w:rPr>
                <w:rFonts w:ascii="Georgia" w:eastAsia="Times New Roman" w:hAnsi="Georgia" w:cs="Times New Roman"/>
                <w:b/>
                <w:bCs/>
                <w:color w:val="151B26"/>
                <w:sz w:val="24"/>
                <w:szCs w:val="24"/>
              </w:rPr>
            </w:pPr>
            <w:r w:rsidRPr="00FB7C69">
              <w:rPr>
                <w:rFonts w:ascii="Georgia" w:eastAsia="Times New Roman" w:hAnsi="Georgia" w:cs="Times New Roman"/>
                <w:color w:val="201F1E"/>
                <w:sz w:val="24"/>
                <w:szCs w:val="24"/>
              </w:rPr>
              <w:t>C 250-217-9461</w:t>
            </w:r>
          </w:p>
        </w:tc>
      </w:tr>
    </w:tbl>
    <w:p w14:paraId="30A2258F" w14:textId="5787B9FC" w:rsidR="00564985" w:rsidRPr="00FB7C69" w:rsidRDefault="00564985" w:rsidP="00FB7C69">
      <w:pPr>
        <w:pStyle w:val="NoSpacing"/>
        <w:spacing w:line="276" w:lineRule="auto"/>
        <w:rPr>
          <w:rFonts w:ascii="Georgia" w:hAnsi="Georgia"/>
          <w:lang w:val="en-US"/>
        </w:rPr>
      </w:pPr>
    </w:p>
    <w:p w14:paraId="0CF6ECFD" w14:textId="28962E5D" w:rsidR="00564985" w:rsidRPr="00910277" w:rsidRDefault="00534385" w:rsidP="00FB7C69">
      <w:pPr>
        <w:pStyle w:val="NoSpacing"/>
        <w:spacing w:line="276" w:lineRule="auto"/>
        <w:rPr>
          <w:rFonts w:ascii="Georgia" w:hAnsi="Georgia"/>
          <w:b/>
          <w:bCs/>
          <w:sz w:val="32"/>
          <w:szCs w:val="32"/>
        </w:rPr>
      </w:pPr>
      <w:r>
        <w:rPr>
          <w:rFonts w:ascii="Georgia" w:hAnsi="Georgia"/>
          <w:b/>
          <w:bCs/>
          <w:sz w:val="32"/>
          <w:szCs w:val="32"/>
        </w:rPr>
        <w:t>New Grant Program Available for Victoria Businesses Affected by Vandalism</w:t>
      </w:r>
    </w:p>
    <w:p w14:paraId="726A5B68" w14:textId="7541A714" w:rsidR="00564985" w:rsidRPr="00910277" w:rsidRDefault="00564985" w:rsidP="00FB7C69">
      <w:pPr>
        <w:pStyle w:val="NoSpacing"/>
        <w:spacing w:line="276" w:lineRule="auto"/>
        <w:rPr>
          <w:rFonts w:ascii="Georgia" w:hAnsi="Georgia"/>
          <w:sz w:val="24"/>
          <w:szCs w:val="24"/>
        </w:rPr>
      </w:pPr>
    </w:p>
    <w:p w14:paraId="73B4562F" w14:textId="4CF80921" w:rsidR="00DD47B1" w:rsidRDefault="00564985" w:rsidP="001757EA">
      <w:pPr>
        <w:pStyle w:val="NoSpacing"/>
        <w:spacing w:line="276" w:lineRule="auto"/>
        <w:rPr>
          <w:rFonts w:ascii="Georgia" w:hAnsi="Georgia"/>
          <w:sz w:val="24"/>
          <w:szCs w:val="24"/>
        </w:rPr>
      </w:pPr>
      <w:r w:rsidRPr="005D047D">
        <w:rPr>
          <w:rFonts w:ascii="Georgia" w:hAnsi="Georgia"/>
          <w:b/>
          <w:bCs/>
          <w:sz w:val="24"/>
          <w:szCs w:val="24"/>
        </w:rPr>
        <w:t>VICTORIA, BC</w:t>
      </w:r>
      <w:r w:rsidRPr="005D047D">
        <w:rPr>
          <w:rFonts w:ascii="Georgia" w:hAnsi="Georgia"/>
          <w:sz w:val="24"/>
          <w:szCs w:val="24"/>
        </w:rPr>
        <w:t>—</w:t>
      </w:r>
      <w:r w:rsidR="005D047D">
        <w:rPr>
          <w:rFonts w:ascii="Georgia" w:hAnsi="Georgia"/>
          <w:sz w:val="24"/>
          <w:szCs w:val="24"/>
        </w:rPr>
        <w:t>The Downtown Victoria Business Association is announcing the availability of $60,000 for reimbursements of vandalism repairs</w:t>
      </w:r>
      <w:r w:rsidR="009434E9">
        <w:rPr>
          <w:rFonts w:ascii="Georgia" w:hAnsi="Georgia"/>
          <w:sz w:val="24"/>
          <w:szCs w:val="24"/>
        </w:rPr>
        <w:t xml:space="preserve"> for Victoria businesses</w:t>
      </w:r>
      <w:r w:rsidR="005D047D">
        <w:rPr>
          <w:rFonts w:ascii="Georgia" w:hAnsi="Georgia"/>
          <w:sz w:val="24"/>
          <w:szCs w:val="24"/>
        </w:rPr>
        <w:t xml:space="preserve">. </w:t>
      </w:r>
    </w:p>
    <w:p w14:paraId="408D7419" w14:textId="0DABAA31" w:rsidR="005D047D" w:rsidRDefault="005D047D" w:rsidP="001757EA">
      <w:pPr>
        <w:pStyle w:val="NoSpacing"/>
        <w:spacing w:line="276" w:lineRule="auto"/>
        <w:rPr>
          <w:rFonts w:ascii="Georgia" w:hAnsi="Georgia"/>
          <w:sz w:val="24"/>
          <w:szCs w:val="24"/>
        </w:rPr>
      </w:pPr>
    </w:p>
    <w:p w14:paraId="0CAD8597" w14:textId="63188CCA" w:rsidR="00910277" w:rsidRDefault="00910277" w:rsidP="001757EA">
      <w:pPr>
        <w:pStyle w:val="NoSpacing"/>
        <w:spacing w:line="276" w:lineRule="auto"/>
        <w:rPr>
          <w:rFonts w:ascii="Georgia" w:hAnsi="Georgia"/>
          <w:sz w:val="24"/>
          <w:szCs w:val="24"/>
        </w:rPr>
      </w:pPr>
      <w:r>
        <w:rPr>
          <w:rFonts w:ascii="Georgia" w:hAnsi="Georgia"/>
          <w:sz w:val="24"/>
          <w:szCs w:val="24"/>
        </w:rPr>
        <w:t>Th</w:t>
      </w:r>
      <w:r w:rsidR="009434E9">
        <w:rPr>
          <w:rFonts w:ascii="Georgia" w:hAnsi="Georgia"/>
          <w:sz w:val="24"/>
          <w:szCs w:val="24"/>
        </w:rPr>
        <w:t xml:space="preserve">is grant program </w:t>
      </w:r>
      <w:r>
        <w:rPr>
          <w:rFonts w:ascii="Georgia" w:hAnsi="Georgia"/>
          <w:sz w:val="24"/>
          <w:szCs w:val="24"/>
        </w:rPr>
        <w:t xml:space="preserve">arose from a motion brought forward by Mayor Helps </w:t>
      </w:r>
      <w:r w:rsidR="00392C21">
        <w:rPr>
          <w:rFonts w:ascii="Georgia" w:hAnsi="Georgia"/>
          <w:sz w:val="24"/>
          <w:szCs w:val="24"/>
        </w:rPr>
        <w:t>and</w:t>
      </w:r>
      <w:r>
        <w:rPr>
          <w:rFonts w:ascii="Georgia" w:hAnsi="Georgia"/>
          <w:sz w:val="24"/>
          <w:szCs w:val="24"/>
        </w:rPr>
        <w:t xml:space="preserve"> </w:t>
      </w:r>
      <w:r w:rsidR="00660DE3">
        <w:rPr>
          <w:rFonts w:ascii="Georgia" w:hAnsi="Georgia"/>
          <w:sz w:val="24"/>
          <w:szCs w:val="24"/>
        </w:rPr>
        <w:t xml:space="preserve">recognized </w:t>
      </w:r>
      <w:r>
        <w:rPr>
          <w:rFonts w:ascii="Georgia" w:hAnsi="Georgia"/>
          <w:sz w:val="24"/>
          <w:szCs w:val="24"/>
        </w:rPr>
        <w:t xml:space="preserve">a need for the City of Victoria to support businesses affected by </w:t>
      </w:r>
      <w:r w:rsidR="00660DE3">
        <w:rPr>
          <w:rFonts w:ascii="Georgia" w:hAnsi="Georgia"/>
          <w:sz w:val="24"/>
          <w:szCs w:val="24"/>
        </w:rPr>
        <w:t>vandalism and break</w:t>
      </w:r>
      <w:r w:rsidR="00534385">
        <w:rPr>
          <w:rFonts w:ascii="Georgia" w:hAnsi="Georgia"/>
          <w:sz w:val="24"/>
          <w:szCs w:val="24"/>
        </w:rPr>
        <w:t>-</w:t>
      </w:r>
      <w:r w:rsidR="00660DE3">
        <w:rPr>
          <w:rFonts w:ascii="Georgia" w:hAnsi="Georgia"/>
          <w:sz w:val="24"/>
          <w:szCs w:val="24"/>
        </w:rPr>
        <w:t xml:space="preserve">ins during this difficult time </w:t>
      </w:r>
      <w:r w:rsidR="00534385">
        <w:rPr>
          <w:rFonts w:ascii="Georgia" w:hAnsi="Georgia"/>
          <w:sz w:val="24"/>
          <w:szCs w:val="24"/>
        </w:rPr>
        <w:t>of the COVID pandemic</w:t>
      </w:r>
      <w:r w:rsidR="00660DE3">
        <w:rPr>
          <w:rFonts w:ascii="Georgia" w:hAnsi="Georgia"/>
          <w:sz w:val="24"/>
          <w:szCs w:val="24"/>
        </w:rPr>
        <w:t>.</w:t>
      </w:r>
      <w:r>
        <w:rPr>
          <w:rFonts w:ascii="Georgia" w:hAnsi="Georgia"/>
          <w:sz w:val="24"/>
          <w:szCs w:val="24"/>
        </w:rPr>
        <w:t xml:space="preserve"> </w:t>
      </w:r>
      <w:r w:rsidR="00534385">
        <w:rPr>
          <w:rFonts w:ascii="Georgia" w:hAnsi="Georgia"/>
          <w:sz w:val="24"/>
          <w:szCs w:val="24"/>
        </w:rPr>
        <w:t>T</w:t>
      </w:r>
      <w:r w:rsidR="00660DE3">
        <w:rPr>
          <w:rFonts w:ascii="Georgia" w:hAnsi="Georgia"/>
          <w:sz w:val="24"/>
          <w:szCs w:val="24"/>
        </w:rPr>
        <w:t xml:space="preserve">he </w:t>
      </w:r>
      <w:r w:rsidR="009434E9">
        <w:rPr>
          <w:rFonts w:ascii="Georgia" w:hAnsi="Georgia"/>
          <w:sz w:val="24"/>
          <w:szCs w:val="24"/>
        </w:rPr>
        <w:t>Downtown Victoria Business Association</w:t>
      </w:r>
      <w:r w:rsidR="00534385">
        <w:rPr>
          <w:rFonts w:ascii="Georgia" w:hAnsi="Georgia"/>
          <w:sz w:val="24"/>
          <w:szCs w:val="24"/>
        </w:rPr>
        <w:t xml:space="preserve"> (DVBA)</w:t>
      </w:r>
      <w:r w:rsidR="00660DE3">
        <w:rPr>
          <w:rFonts w:ascii="Georgia" w:hAnsi="Georgia"/>
          <w:sz w:val="24"/>
          <w:szCs w:val="24"/>
        </w:rPr>
        <w:t xml:space="preserve"> </w:t>
      </w:r>
      <w:r w:rsidR="00534385">
        <w:rPr>
          <w:rFonts w:ascii="Georgia" w:hAnsi="Georgia"/>
          <w:sz w:val="24"/>
          <w:szCs w:val="24"/>
        </w:rPr>
        <w:t xml:space="preserve">agreed to manage this new program as the organization </w:t>
      </w:r>
      <w:r w:rsidR="00660DE3">
        <w:rPr>
          <w:rFonts w:ascii="Georgia" w:hAnsi="Georgia"/>
          <w:sz w:val="24"/>
          <w:szCs w:val="24"/>
        </w:rPr>
        <w:t xml:space="preserve">has </w:t>
      </w:r>
      <w:r w:rsidR="00534385">
        <w:rPr>
          <w:rFonts w:ascii="Georgia" w:hAnsi="Georgia"/>
          <w:sz w:val="24"/>
          <w:szCs w:val="24"/>
        </w:rPr>
        <w:t>past experience administering</w:t>
      </w:r>
      <w:r w:rsidR="00660DE3">
        <w:rPr>
          <w:rFonts w:ascii="Georgia" w:hAnsi="Georgia"/>
          <w:sz w:val="24"/>
          <w:szCs w:val="24"/>
        </w:rPr>
        <w:t xml:space="preserve"> grant programs on behalf of the City. </w:t>
      </w:r>
    </w:p>
    <w:p w14:paraId="77206F85" w14:textId="77777777" w:rsidR="00660DE3" w:rsidRDefault="00660DE3" w:rsidP="001757EA">
      <w:pPr>
        <w:pStyle w:val="NoSpacing"/>
        <w:spacing w:line="276" w:lineRule="auto"/>
        <w:rPr>
          <w:rFonts w:ascii="Georgia" w:hAnsi="Georgia"/>
          <w:sz w:val="24"/>
          <w:szCs w:val="24"/>
        </w:rPr>
      </w:pPr>
    </w:p>
    <w:p w14:paraId="79EDD96E" w14:textId="62830AAE" w:rsidR="00910277" w:rsidRDefault="00910277" w:rsidP="001757EA">
      <w:pPr>
        <w:pStyle w:val="NoSpacing"/>
        <w:spacing w:line="276" w:lineRule="auto"/>
        <w:rPr>
          <w:rFonts w:ascii="Georgia" w:hAnsi="Georgia"/>
          <w:sz w:val="24"/>
          <w:szCs w:val="24"/>
        </w:rPr>
      </w:pPr>
      <w:r>
        <w:rPr>
          <w:rFonts w:ascii="Georgia" w:hAnsi="Georgia"/>
          <w:sz w:val="24"/>
          <w:szCs w:val="24"/>
        </w:rPr>
        <w:t>Individual grants of up to $1,000 are available to any business in the City of Victoria that experiences vandalism between January 1</w:t>
      </w:r>
      <w:r w:rsidRPr="00910277">
        <w:rPr>
          <w:rFonts w:ascii="Georgia" w:hAnsi="Georgia"/>
          <w:sz w:val="24"/>
          <w:szCs w:val="24"/>
          <w:vertAlign w:val="superscript"/>
        </w:rPr>
        <w:t>st</w:t>
      </w:r>
      <w:r>
        <w:rPr>
          <w:rFonts w:ascii="Georgia" w:hAnsi="Georgia"/>
          <w:sz w:val="24"/>
          <w:szCs w:val="24"/>
        </w:rPr>
        <w:t xml:space="preserve"> and December 31</w:t>
      </w:r>
      <w:r w:rsidRPr="00910277">
        <w:rPr>
          <w:rFonts w:ascii="Georgia" w:hAnsi="Georgia"/>
          <w:sz w:val="24"/>
          <w:szCs w:val="24"/>
          <w:vertAlign w:val="superscript"/>
        </w:rPr>
        <w:t>st</w:t>
      </w:r>
      <w:r>
        <w:rPr>
          <w:rFonts w:ascii="Georgia" w:hAnsi="Georgia"/>
          <w:sz w:val="24"/>
          <w:szCs w:val="24"/>
        </w:rPr>
        <w:t xml:space="preserve">, 2021. To be eligible for reimbursements, businesses </w:t>
      </w:r>
      <w:r w:rsidR="009434E9">
        <w:rPr>
          <w:rFonts w:ascii="Georgia" w:hAnsi="Georgia"/>
          <w:sz w:val="24"/>
          <w:szCs w:val="24"/>
        </w:rPr>
        <w:t xml:space="preserve">must </w:t>
      </w:r>
      <w:r>
        <w:rPr>
          <w:rFonts w:ascii="Georgia" w:hAnsi="Georgia"/>
          <w:sz w:val="24"/>
          <w:szCs w:val="24"/>
        </w:rPr>
        <w:t>submit</w:t>
      </w:r>
      <w:r w:rsidRPr="00910277">
        <w:rPr>
          <w:rFonts w:ascii="Georgia" w:hAnsi="Georgia"/>
          <w:sz w:val="24"/>
          <w:szCs w:val="24"/>
        </w:rPr>
        <w:t xml:space="preserve"> proof of insurance deductible amount</w:t>
      </w:r>
      <w:r w:rsidR="009434E9">
        <w:rPr>
          <w:rFonts w:ascii="Georgia" w:hAnsi="Georgia"/>
          <w:sz w:val="24"/>
          <w:szCs w:val="24"/>
        </w:rPr>
        <w:t xml:space="preserve">, </w:t>
      </w:r>
      <w:r w:rsidRPr="00910277">
        <w:rPr>
          <w:rFonts w:ascii="Georgia" w:hAnsi="Georgia"/>
          <w:sz w:val="24"/>
          <w:szCs w:val="24"/>
        </w:rPr>
        <w:t>receipts for completed repair work</w:t>
      </w:r>
      <w:r w:rsidR="009434E9">
        <w:rPr>
          <w:rFonts w:ascii="Georgia" w:hAnsi="Georgia"/>
          <w:sz w:val="24"/>
          <w:szCs w:val="24"/>
        </w:rPr>
        <w:t>, and the police file number associated with the incident</w:t>
      </w:r>
      <w:r w:rsidRPr="00910277">
        <w:rPr>
          <w:rFonts w:ascii="Georgia" w:hAnsi="Georgia"/>
          <w:sz w:val="24"/>
          <w:szCs w:val="24"/>
        </w:rPr>
        <w:t>.</w:t>
      </w:r>
    </w:p>
    <w:p w14:paraId="583DB14B" w14:textId="0E155B86" w:rsidR="009434E9" w:rsidRDefault="009434E9" w:rsidP="001757EA">
      <w:pPr>
        <w:pStyle w:val="NoSpacing"/>
        <w:spacing w:line="276" w:lineRule="auto"/>
        <w:rPr>
          <w:rFonts w:ascii="Georgia" w:hAnsi="Georgia"/>
          <w:sz w:val="24"/>
          <w:szCs w:val="24"/>
        </w:rPr>
      </w:pPr>
    </w:p>
    <w:p w14:paraId="5013876D" w14:textId="0DD42F13" w:rsidR="00C97F8B" w:rsidRPr="005D047D" w:rsidRDefault="008E6B47" w:rsidP="00FB7C69">
      <w:pPr>
        <w:pStyle w:val="NoSpacing"/>
        <w:spacing w:line="276" w:lineRule="auto"/>
        <w:rPr>
          <w:rFonts w:ascii="Georgia" w:hAnsi="Georgia"/>
          <w:sz w:val="24"/>
          <w:szCs w:val="24"/>
        </w:rPr>
      </w:pPr>
      <w:r>
        <w:rPr>
          <w:rFonts w:ascii="Georgia" w:hAnsi="Georgia"/>
          <w:sz w:val="24"/>
          <w:szCs w:val="24"/>
        </w:rPr>
        <w:t xml:space="preserve">Businesses looking to access these grants should email </w:t>
      </w:r>
      <w:hyperlink r:id="rId9" w:history="1">
        <w:r w:rsidRPr="00F73B79">
          <w:rPr>
            <w:rStyle w:val="Hyperlink"/>
            <w:rFonts w:ascii="Georgia" w:hAnsi="Georgia"/>
            <w:sz w:val="24"/>
            <w:szCs w:val="24"/>
          </w:rPr>
          <w:t>info@downtownvictoria.ca</w:t>
        </w:r>
      </w:hyperlink>
      <w:r>
        <w:rPr>
          <w:rFonts w:ascii="Georgia" w:hAnsi="Georgia"/>
          <w:sz w:val="24"/>
          <w:szCs w:val="24"/>
        </w:rPr>
        <w:t xml:space="preserve">. </w:t>
      </w:r>
    </w:p>
    <w:p w14:paraId="4FDB34AC" w14:textId="77777777" w:rsidR="00F25500" w:rsidRDefault="00F25500" w:rsidP="00FB7C69">
      <w:pPr>
        <w:pStyle w:val="NoSpacing"/>
        <w:spacing w:line="276" w:lineRule="auto"/>
        <w:rPr>
          <w:rFonts w:ascii="Georgia" w:hAnsi="Georgia"/>
          <w:sz w:val="24"/>
          <w:szCs w:val="24"/>
        </w:rPr>
      </w:pPr>
    </w:p>
    <w:p w14:paraId="5B4E48E0" w14:textId="201E9231" w:rsidR="001757EA" w:rsidRPr="00910277" w:rsidRDefault="00C97F8B" w:rsidP="00FB7C69">
      <w:pPr>
        <w:pStyle w:val="NoSpacing"/>
        <w:spacing w:line="276" w:lineRule="auto"/>
        <w:rPr>
          <w:rFonts w:ascii="Georgia" w:hAnsi="Georgia"/>
          <w:sz w:val="24"/>
          <w:szCs w:val="24"/>
        </w:rPr>
      </w:pPr>
      <w:r w:rsidRPr="00910277">
        <w:rPr>
          <w:rFonts w:ascii="Georgia" w:hAnsi="Georgia"/>
          <w:sz w:val="24"/>
          <w:szCs w:val="24"/>
        </w:rPr>
        <w:t>Quote</w:t>
      </w:r>
      <w:r w:rsidR="00700761" w:rsidRPr="00910277">
        <w:rPr>
          <w:rFonts w:ascii="Georgia" w:hAnsi="Georgia"/>
          <w:sz w:val="24"/>
          <w:szCs w:val="24"/>
        </w:rPr>
        <w:t>s</w:t>
      </w:r>
      <w:r w:rsidRPr="00910277">
        <w:rPr>
          <w:rFonts w:ascii="Georgia" w:hAnsi="Georgia"/>
          <w:sz w:val="24"/>
          <w:szCs w:val="24"/>
        </w:rPr>
        <w:t xml:space="preserve">: </w:t>
      </w:r>
    </w:p>
    <w:p w14:paraId="7B9469C4" w14:textId="678085E8" w:rsidR="00700761" w:rsidRPr="00910277" w:rsidRDefault="00700761" w:rsidP="00FB7C69">
      <w:pPr>
        <w:pStyle w:val="NoSpacing"/>
        <w:spacing w:line="276" w:lineRule="auto"/>
        <w:rPr>
          <w:rFonts w:ascii="Georgia" w:hAnsi="Georgia"/>
          <w:sz w:val="24"/>
          <w:szCs w:val="24"/>
        </w:rPr>
      </w:pPr>
    </w:p>
    <w:p w14:paraId="0CB7C8F3" w14:textId="7342FF92" w:rsidR="00050A7F" w:rsidRDefault="001757EA" w:rsidP="00FB7C69">
      <w:pPr>
        <w:pStyle w:val="NoSpacing"/>
        <w:spacing w:line="276" w:lineRule="auto"/>
        <w:rPr>
          <w:rFonts w:ascii="Georgia" w:hAnsi="Georgia"/>
          <w:sz w:val="24"/>
          <w:szCs w:val="24"/>
        </w:rPr>
      </w:pPr>
      <w:r>
        <w:rPr>
          <w:rFonts w:ascii="Georgia" w:hAnsi="Georgia"/>
          <w:sz w:val="24"/>
          <w:szCs w:val="24"/>
        </w:rPr>
        <w:t xml:space="preserve">Downtown Victoria Business Association’s executive director, Jeff </w:t>
      </w:r>
      <w:r w:rsidR="00664CCD">
        <w:rPr>
          <w:rFonts w:ascii="Georgia" w:hAnsi="Georgia"/>
          <w:sz w:val="24"/>
          <w:szCs w:val="24"/>
        </w:rPr>
        <w:t>B</w:t>
      </w:r>
      <w:r>
        <w:rPr>
          <w:rFonts w:ascii="Georgia" w:hAnsi="Georgia"/>
          <w:sz w:val="24"/>
          <w:szCs w:val="24"/>
        </w:rPr>
        <w:t>ray, say</w:t>
      </w:r>
      <w:r w:rsidR="00677E39">
        <w:rPr>
          <w:rFonts w:ascii="Georgia" w:hAnsi="Georgia"/>
          <w:sz w:val="24"/>
          <w:szCs w:val="24"/>
        </w:rPr>
        <w:t>s</w:t>
      </w:r>
      <w:r>
        <w:rPr>
          <w:rFonts w:ascii="Georgia" w:hAnsi="Georgia"/>
          <w:sz w:val="24"/>
          <w:szCs w:val="24"/>
        </w:rPr>
        <w:t xml:space="preserve">: </w:t>
      </w:r>
      <w:r w:rsidRPr="001757EA">
        <w:rPr>
          <w:rFonts w:ascii="Georgia" w:hAnsi="Georgia"/>
          <w:sz w:val="24"/>
          <w:szCs w:val="24"/>
        </w:rPr>
        <w:t xml:space="preserve">“In conjunction with the City of Victoria, we are pleased to be offering </w:t>
      </w:r>
      <w:r>
        <w:rPr>
          <w:rFonts w:ascii="Georgia" w:hAnsi="Georgia"/>
          <w:sz w:val="24"/>
          <w:szCs w:val="24"/>
        </w:rPr>
        <w:t>this</w:t>
      </w:r>
      <w:r w:rsidRPr="001757EA">
        <w:rPr>
          <w:rFonts w:ascii="Georgia" w:hAnsi="Georgia"/>
          <w:sz w:val="24"/>
          <w:szCs w:val="24"/>
        </w:rPr>
        <w:t xml:space="preserve"> direct support to businesses adversely affected by crime during this already challenging pandemic.”</w:t>
      </w:r>
    </w:p>
    <w:p w14:paraId="7F06AC3F" w14:textId="3E0AE572" w:rsidR="00677E39" w:rsidRDefault="00677E39" w:rsidP="00FB7C69">
      <w:pPr>
        <w:pStyle w:val="NoSpacing"/>
        <w:spacing w:line="276" w:lineRule="auto"/>
        <w:rPr>
          <w:rFonts w:ascii="Georgia" w:hAnsi="Georgia"/>
          <w:sz w:val="24"/>
          <w:szCs w:val="24"/>
        </w:rPr>
      </w:pPr>
    </w:p>
    <w:p w14:paraId="43112A4B" w14:textId="1E6F72FE" w:rsidR="00677E39" w:rsidRDefault="00677E39" w:rsidP="00FB7C69">
      <w:pPr>
        <w:pStyle w:val="NoSpacing"/>
        <w:spacing w:line="276" w:lineRule="auto"/>
        <w:rPr>
          <w:rFonts w:ascii="Georgia" w:hAnsi="Georgia"/>
          <w:sz w:val="24"/>
          <w:szCs w:val="24"/>
        </w:rPr>
      </w:pPr>
      <w:r>
        <w:rPr>
          <w:rFonts w:ascii="Georgia" w:hAnsi="Georgia"/>
          <w:sz w:val="24"/>
          <w:szCs w:val="24"/>
        </w:rPr>
        <w:t>City of Victoria Mayor Lisa Helps says, “</w:t>
      </w:r>
      <w:r w:rsidR="00392C21">
        <w:rPr>
          <w:rFonts w:ascii="Georgia" w:hAnsi="Georgia"/>
          <w:sz w:val="24"/>
          <w:szCs w:val="24"/>
        </w:rPr>
        <w:t>We continue to look for ways we can support businesses impacted by the pandemic by keeping taxes low and allowing businesses to expand through our Build Back Victoria program. This new grant program is another way we can show our support and help ensure downtown remains open and inviting for everyone. Our thanks to the DVBA for taking on this important work.”</w:t>
      </w:r>
    </w:p>
    <w:p w14:paraId="535658F3" w14:textId="7D011730" w:rsidR="00564985" w:rsidRPr="00FB7C69" w:rsidRDefault="00564985" w:rsidP="00FB7C69">
      <w:pPr>
        <w:pStyle w:val="NoSpacing"/>
        <w:spacing w:line="276" w:lineRule="auto"/>
        <w:rPr>
          <w:rFonts w:ascii="Georgia" w:hAnsi="Georgia"/>
          <w:sz w:val="24"/>
          <w:szCs w:val="24"/>
        </w:rPr>
      </w:pPr>
    </w:p>
    <w:p w14:paraId="58B2E683" w14:textId="6C53721B" w:rsidR="00050A7F" w:rsidRPr="00664CCD" w:rsidRDefault="00C97F8B" w:rsidP="00664CCD">
      <w:pPr>
        <w:spacing w:line="276" w:lineRule="auto"/>
        <w:jc w:val="center"/>
        <w:rPr>
          <w:rFonts w:ascii="Georgia" w:hAnsi="Georgia"/>
          <w:sz w:val="24"/>
          <w:szCs w:val="24"/>
        </w:rPr>
      </w:pPr>
      <w:r w:rsidRPr="00FB7C69">
        <w:rPr>
          <w:rFonts w:ascii="Georgia" w:eastAsia="Times New Roman" w:hAnsi="Georgia" w:cs="Times New Roman"/>
          <w:color w:val="151B26"/>
          <w:sz w:val="24"/>
          <w:szCs w:val="24"/>
        </w:rPr>
        <w:t>###</w:t>
      </w:r>
    </w:p>
    <w:p w14:paraId="30EA56E2" w14:textId="77777777" w:rsidR="005501DF" w:rsidRDefault="005501DF" w:rsidP="00FB7C69">
      <w:pPr>
        <w:spacing w:after="0" w:line="276" w:lineRule="auto"/>
        <w:textAlignment w:val="baseline"/>
        <w:rPr>
          <w:rFonts w:ascii="Georgia" w:eastAsia="Times New Roman" w:hAnsi="Georgia" w:cs="Times New Roman"/>
          <w:sz w:val="24"/>
          <w:szCs w:val="24"/>
          <w:lang w:eastAsia="en-CA"/>
        </w:rPr>
      </w:pPr>
    </w:p>
    <w:p w14:paraId="6F643807" w14:textId="51B892F3"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sz w:val="24"/>
          <w:szCs w:val="24"/>
          <w:lang w:eastAsia="en-CA"/>
        </w:rPr>
        <w:t>Media inquiries are encouraged. Please contact:</w:t>
      </w:r>
      <w:r w:rsidRPr="00FB7C69">
        <w:rPr>
          <w:rFonts w:ascii="Georgia" w:eastAsia="Times New Roman" w:hAnsi="Georgia" w:cs="Times New Roman"/>
          <w:sz w:val="24"/>
          <w:szCs w:val="24"/>
          <w:lang w:val="en-CA" w:eastAsia="en-CA"/>
        </w:rPr>
        <w:t> </w:t>
      </w:r>
      <w:r w:rsidRPr="00FB7C69">
        <w:rPr>
          <w:rFonts w:ascii="Georgia" w:eastAsia="Times New Roman" w:hAnsi="Georgia" w:cs="Times New Roman"/>
          <w:sz w:val="24"/>
          <w:szCs w:val="24"/>
          <w:lang w:val="en-CA" w:eastAsia="en-CA"/>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C97F8B" w:rsidRPr="00FB7C69" w14:paraId="6BE49347" w14:textId="77777777" w:rsidTr="00B72E32">
        <w:tc>
          <w:tcPr>
            <w:tcW w:w="4680" w:type="dxa"/>
            <w:tcBorders>
              <w:top w:val="nil"/>
              <w:left w:val="nil"/>
              <w:bottom w:val="nil"/>
              <w:right w:val="nil"/>
            </w:tcBorders>
            <w:shd w:val="clear" w:color="auto" w:fill="auto"/>
            <w:hideMark/>
          </w:tcPr>
          <w:p w14:paraId="72C64A38"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b/>
                <w:bCs/>
                <w:sz w:val="24"/>
                <w:szCs w:val="24"/>
                <w:lang w:eastAsia="en-CA"/>
              </w:rPr>
              <w:t>Jeff Bray</w:t>
            </w:r>
            <w:r w:rsidRPr="00FB7C69">
              <w:rPr>
                <w:rFonts w:ascii="Georgia" w:eastAsia="Times New Roman" w:hAnsi="Georgia" w:cs="Times New Roman"/>
                <w:sz w:val="24"/>
                <w:szCs w:val="24"/>
                <w:lang w:val="en-CA" w:eastAsia="en-CA"/>
              </w:rPr>
              <w:t> </w:t>
            </w:r>
          </w:p>
          <w:p w14:paraId="3C1A32EA"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color w:val="201F1E"/>
                <w:sz w:val="24"/>
                <w:szCs w:val="24"/>
                <w:lang w:eastAsia="en-CA"/>
              </w:rPr>
              <w:t>Executive Director</w:t>
            </w:r>
            <w:r w:rsidRPr="00FB7C69">
              <w:rPr>
                <w:rFonts w:ascii="Georgia" w:eastAsia="Times New Roman" w:hAnsi="Georgia" w:cs="Times New Roman"/>
                <w:color w:val="201F1E"/>
                <w:sz w:val="24"/>
                <w:szCs w:val="24"/>
                <w:lang w:val="en-CA" w:eastAsia="en-CA"/>
              </w:rPr>
              <w:t> </w:t>
            </w:r>
          </w:p>
          <w:p w14:paraId="54201C7D" w14:textId="77777777" w:rsidR="00C97F8B" w:rsidRPr="00FB7C69" w:rsidRDefault="00302D0C" w:rsidP="00FB7C69">
            <w:pPr>
              <w:spacing w:after="0" w:line="276" w:lineRule="auto"/>
              <w:textAlignment w:val="baseline"/>
              <w:rPr>
                <w:rFonts w:ascii="Georgia" w:eastAsia="Times New Roman" w:hAnsi="Georgia" w:cs="Times New Roman"/>
                <w:sz w:val="24"/>
                <w:szCs w:val="24"/>
                <w:lang w:val="en-CA" w:eastAsia="en-CA"/>
              </w:rPr>
            </w:pPr>
            <w:hyperlink r:id="rId10" w:tgtFrame="_blank" w:history="1">
              <w:r w:rsidR="00C97F8B" w:rsidRPr="00FB7C69">
                <w:rPr>
                  <w:rFonts w:ascii="Georgia" w:eastAsia="Times New Roman" w:hAnsi="Georgia" w:cs="Times New Roman"/>
                  <w:color w:val="0563C1"/>
                  <w:sz w:val="24"/>
                  <w:szCs w:val="24"/>
                  <w:u w:val="single"/>
                  <w:lang w:eastAsia="en-CA"/>
                </w:rPr>
                <w:t>jeff@downtownvictoria.ca</w:t>
              </w:r>
            </w:hyperlink>
            <w:r w:rsidR="00C97F8B" w:rsidRPr="00FB7C69">
              <w:rPr>
                <w:rFonts w:ascii="Georgia" w:eastAsia="Times New Roman" w:hAnsi="Georgia" w:cs="Times New Roman"/>
                <w:color w:val="0563C1"/>
                <w:sz w:val="24"/>
                <w:szCs w:val="24"/>
                <w:lang w:val="en-CA" w:eastAsia="en-CA"/>
              </w:rPr>
              <w:t> </w:t>
            </w:r>
          </w:p>
          <w:p w14:paraId="6EF1CD4F"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color w:val="201F1E"/>
                <w:sz w:val="24"/>
                <w:szCs w:val="24"/>
                <w:lang w:eastAsia="en-CA"/>
              </w:rPr>
              <w:t>D 250-386-2239</w:t>
            </w:r>
            <w:r w:rsidRPr="00FB7C69">
              <w:rPr>
                <w:rFonts w:ascii="Georgia" w:eastAsia="Times New Roman" w:hAnsi="Georgia" w:cs="Times New Roman"/>
                <w:color w:val="201F1E"/>
                <w:sz w:val="24"/>
                <w:szCs w:val="24"/>
                <w:lang w:val="en-CA" w:eastAsia="en-CA"/>
              </w:rPr>
              <w:t> </w:t>
            </w:r>
          </w:p>
          <w:p w14:paraId="4D5E511A"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color w:val="201F1E"/>
                <w:sz w:val="24"/>
                <w:szCs w:val="24"/>
                <w:lang w:eastAsia="en-CA"/>
              </w:rPr>
              <w:t>C 250-217-9461</w:t>
            </w:r>
            <w:r w:rsidRPr="00FB7C69">
              <w:rPr>
                <w:rFonts w:ascii="Georgia" w:eastAsia="Times New Roman" w:hAnsi="Georgia" w:cs="Times New Roman"/>
                <w:color w:val="201F1E"/>
                <w:sz w:val="24"/>
                <w:szCs w:val="24"/>
                <w:lang w:val="en-CA" w:eastAsia="en-CA"/>
              </w:rPr>
              <w:t> </w:t>
            </w:r>
          </w:p>
        </w:tc>
        <w:tc>
          <w:tcPr>
            <w:tcW w:w="4680" w:type="dxa"/>
            <w:tcBorders>
              <w:top w:val="nil"/>
              <w:left w:val="nil"/>
              <w:bottom w:val="nil"/>
              <w:right w:val="nil"/>
            </w:tcBorders>
            <w:shd w:val="clear" w:color="auto" w:fill="auto"/>
            <w:hideMark/>
          </w:tcPr>
          <w:p w14:paraId="365A2099"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b/>
                <w:bCs/>
                <w:sz w:val="24"/>
                <w:szCs w:val="24"/>
                <w:lang w:eastAsia="en-CA"/>
              </w:rPr>
              <w:t>Becca Blachut</w:t>
            </w:r>
            <w:r w:rsidRPr="00FB7C69">
              <w:rPr>
                <w:rFonts w:ascii="Georgia" w:eastAsia="Times New Roman" w:hAnsi="Georgia" w:cs="Times New Roman"/>
                <w:sz w:val="24"/>
                <w:szCs w:val="24"/>
                <w:lang w:val="en-CA" w:eastAsia="en-CA"/>
              </w:rPr>
              <w:t> </w:t>
            </w:r>
          </w:p>
          <w:p w14:paraId="3AA1525E"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color w:val="201F1E"/>
                <w:sz w:val="24"/>
                <w:szCs w:val="24"/>
                <w:lang w:eastAsia="en-CA"/>
              </w:rPr>
              <w:t>Marketing Coordinator</w:t>
            </w:r>
            <w:r w:rsidRPr="00FB7C69">
              <w:rPr>
                <w:rFonts w:ascii="Georgia" w:eastAsia="Times New Roman" w:hAnsi="Georgia" w:cs="Times New Roman"/>
                <w:color w:val="201F1E"/>
                <w:sz w:val="24"/>
                <w:szCs w:val="24"/>
                <w:lang w:val="en-CA" w:eastAsia="en-CA"/>
              </w:rPr>
              <w:t> </w:t>
            </w:r>
            <w:r w:rsidRPr="00FB7C69">
              <w:rPr>
                <w:rFonts w:ascii="Georgia" w:eastAsia="Times New Roman" w:hAnsi="Georgia" w:cs="Times New Roman"/>
                <w:color w:val="201F1E"/>
                <w:sz w:val="24"/>
                <w:szCs w:val="24"/>
                <w:lang w:val="en-CA" w:eastAsia="en-CA"/>
              </w:rPr>
              <w:br/>
            </w:r>
            <w:hyperlink r:id="rId11" w:tgtFrame="_blank" w:history="1">
              <w:r w:rsidRPr="00FB7C69">
                <w:rPr>
                  <w:rFonts w:ascii="Georgia" w:eastAsia="Times New Roman" w:hAnsi="Georgia" w:cs="Times New Roman"/>
                  <w:color w:val="0563C1"/>
                  <w:sz w:val="24"/>
                  <w:szCs w:val="24"/>
                  <w:u w:val="single"/>
                  <w:lang w:eastAsia="en-CA"/>
                </w:rPr>
                <w:t>Becca@downtownvictoria.ca</w:t>
              </w:r>
            </w:hyperlink>
            <w:r w:rsidRPr="00FB7C69">
              <w:rPr>
                <w:rFonts w:ascii="Georgia" w:eastAsia="Times New Roman" w:hAnsi="Georgia" w:cs="Times New Roman"/>
                <w:color w:val="201F1E"/>
                <w:sz w:val="24"/>
                <w:szCs w:val="24"/>
                <w:lang w:eastAsia="en-CA"/>
              </w:rPr>
              <w:t> </w:t>
            </w:r>
            <w:r w:rsidRPr="00FB7C69">
              <w:rPr>
                <w:rFonts w:ascii="Georgia" w:eastAsia="Times New Roman" w:hAnsi="Georgia" w:cs="Times New Roman"/>
                <w:color w:val="201F1E"/>
                <w:sz w:val="24"/>
                <w:szCs w:val="24"/>
                <w:lang w:val="en-CA" w:eastAsia="en-CA"/>
              </w:rPr>
              <w:t> </w:t>
            </w:r>
          </w:p>
          <w:p w14:paraId="59E1B03F" w14:textId="77777777" w:rsidR="00C97F8B" w:rsidRPr="00FB7C69" w:rsidRDefault="00302D0C" w:rsidP="00FB7C69">
            <w:pPr>
              <w:spacing w:after="0" w:line="276" w:lineRule="auto"/>
              <w:textAlignment w:val="baseline"/>
              <w:rPr>
                <w:rFonts w:ascii="Georgia" w:eastAsia="Times New Roman" w:hAnsi="Georgia" w:cs="Times New Roman"/>
                <w:sz w:val="24"/>
                <w:szCs w:val="24"/>
                <w:lang w:val="en-CA" w:eastAsia="en-CA"/>
              </w:rPr>
            </w:pPr>
            <w:hyperlink r:id="rId12" w:tgtFrame="_blank" w:history="1">
              <w:r w:rsidR="00C97F8B" w:rsidRPr="00FB7C69">
                <w:rPr>
                  <w:rFonts w:ascii="Georgia" w:eastAsia="Times New Roman" w:hAnsi="Georgia" w:cs="Times New Roman"/>
                  <w:color w:val="0563C1"/>
                  <w:sz w:val="24"/>
                  <w:szCs w:val="24"/>
                  <w:u w:val="single"/>
                  <w:lang w:eastAsia="en-CA"/>
                </w:rPr>
                <w:t>jeff@downtownvictoria.ca</w:t>
              </w:r>
            </w:hyperlink>
            <w:r w:rsidR="00C97F8B" w:rsidRPr="00FB7C69">
              <w:rPr>
                <w:rFonts w:ascii="Georgia" w:eastAsia="Times New Roman" w:hAnsi="Georgia" w:cs="Times New Roman"/>
                <w:color w:val="0563C1"/>
                <w:sz w:val="24"/>
                <w:szCs w:val="24"/>
                <w:lang w:val="en-CA" w:eastAsia="en-CA"/>
              </w:rPr>
              <w:t> </w:t>
            </w:r>
          </w:p>
          <w:p w14:paraId="42334165"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color w:val="201F1E"/>
                <w:sz w:val="24"/>
                <w:szCs w:val="24"/>
                <w:lang w:eastAsia="en-CA"/>
              </w:rPr>
              <w:t>D 250-386-2217</w:t>
            </w:r>
            <w:r w:rsidRPr="00FB7C69">
              <w:rPr>
                <w:rFonts w:ascii="Georgia" w:eastAsia="Times New Roman" w:hAnsi="Georgia" w:cs="Times New Roman"/>
                <w:color w:val="201F1E"/>
                <w:sz w:val="24"/>
                <w:szCs w:val="24"/>
                <w:lang w:val="en-CA" w:eastAsia="en-CA"/>
              </w:rPr>
              <w:t> </w:t>
            </w:r>
          </w:p>
          <w:p w14:paraId="436097BB"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color w:val="201F1E"/>
                <w:sz w:val="24"/>
                <w:szCs w:val="24"/>
                <w:lang w:eastAsia="en-CA"/>
              </w:rPr>
              <w:t>C 778-836-0472</w:t>
            </w:r>
            <w:r w:rsidRPr="00FB7C69">
              <w:rPr>
                <w:rFonts w:ascii="Georgia" w:eastAsia="Times New Roman" w:hAnsi="Georgia" w:cs="Times New Roman"/>
                <w:color w:val="201F1E"/>
                <w:sz w:val="24"/>
                <w:szCs w:val="24"/>
                <w:lang w:val="en-CA" w:eastAsia="en-CA"/>
              </w:rPr>
              <w:t> </w:t>
            </w:r>
          </w:p>
          <w:p w14:paraId="6BA9CB2E"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sz w:val="24"/>
                <w:szCs w:val="24"/>
                <w:lang w:val="en-CA" w:eastAsia="en-CA"/>
              </w:rPr>
              <w:t> </w:t>
            </w:r>
          </w:p>
        </w:tc>
      </w:tr>
    </w:tbl>
    <w:p w14:paraId="3AF2F677" w14:textId="77777777" w:rsidR="00C97F8B" w:rsidRPr="00FB7C69" w:rsidRDefault="00C97F8B" w:rsidP="00FB7C69">
      <w:pPr>
        <w:spacing w:after="0" w:line="276" w:lineRule="auto"/>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b/>
          <w:bCs/>
          <w:sz w:val="24"/>
          <w:szCs w:val="24"/>
          <w:lang w:eastAsia="en-CA"/>
        </w:rPr>
        <w:t>Media Links</w:t>
      </w:r>
      <w:r w:rsidRPr="00FB7C69">
        <w:rPr>
          <w:rFonts w:ascii="Georgia" w:eastAsia="Times New Roman" w:hAnsi="Georgia" w:cs="Times New Roman"/>
          <w:sz w:val="24"/>
          <w:szCs w:val="24"/>
          <w:lang w:val="en-CA" w:eastAsia="en-CA"/>
        </w:rPr>
        <w:t> </w:t>
      </w:r>
    </w:p>
    <w:p w14:paraId="15E60DD2" w14:textId="78ED2C1E" w:rsidR="00C97F8B" w:rsidRPr="00FB7C69" w:rsidRDefault="00445D1E" w:rsidP="00FB7C69">
      <w:pPr>
        <w:numPr>
          <w:ilvl w:val="0"/>
          <w:numId w:val="1"/>
        </w:numPr>
        <w:spacing w:after="0" w:line="276" w:lineRule="auto"/>
        <w:ind w:left="360" w:firstLine="0"/>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sz w:val="24"/>
          <w:szCs w:val="24"/>
          <w:lang w:eastAsia="en-CA"/>
        </w:rPr>
        <w:t>DVBA Website</w:t>
      </w:r>
      <w:r w:rsidR="00C97F8B" w:rsidRPr="00FB7C69">
        <w:rPr>
          <w:rFonts w:ascii="Georgia" w:eastAsia="Times New Roman" w:hAnsi="Georgia" w:cs="Times New Roman"/>
          <w:sz w:val="24"/>
          <w:szCs w:val="24"/>
          <w:lang w:eastAsia="en-CA"/>
        </w:rPr>
        <w:t>: </w:t>
      </w:r>
      <w:r w:rsidRPr="00FB7C69">
        <w:rPr>
          <w:rFonts w:ascii="Georgia" w:eastAsia="Times New Roman" w:hAnsi="Georgia" w:cs="Times New Roman"/>
          <w:color w:val="0563C1"/>
          <w:sz w:val="24"/>
          <w:szCs w:val="24"/>
          <w:u w:val="single"/>
          <w:lang w:eastAsia="en-CA"/>
        </w:rPr>
        <w:t>www.downtownvictoria.ca</w:t>
      </w:r>
      <w:r w:rsidR="00C97F8B" w:rsidRPr="00FB7C69">
        <w:rPr>
          <w:rFonts w:ascii="Georgia" w:eastAsia="Times New Roman" w:hAnsi="Georgia" w:cs="Times New Roman"/>
          <w:sz w:val="24"/>
          <w:szCs w:val="24"/>
          <w:lang w:eastAsia="en-CA"/>
        </w:rPr>
        <w:t> </w:t>
      </w:r>
      <w:r w:rsidR="00C97F8B" w:rsidRPr="00FB7C69">
        <w:rPr>
          <w:rFonts w:ascii="Georgia" w:eastAsia="Times New Roman" w:hAnsi="Georgia" w:cs="Times New Roman"/>
          <w:sz w:val="24"/>
          <w:szCs w:val="24"/>
          <w:lang w:val="en-CA" w:eastAsia="en-CA"/>
        </w:rPr>
        <w:t> </w:t>
      </w:r>
    </w:p>
    <w:p w14:paraId="48493CEA" w14:textId="6B0FDADF" w:rsidR="00C97F8B" w:rsidRPr="00FB7C69" w:rsidRDefault="00C97F8B" w:rsidP="00FB7C69">
      <w:pPr>
        <w:numPr>
          <w:ilvl w:val="0"/>
          <w:numId w:val="1"/>
        </w:numPr>
        <w:spacing w:after="0" w:line="276" w:lineRule="auto"/>
        <w:ind w:left="360" w:firstLine="0"/>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sz w:val="24"/>
          <w:szCs w:val="24"/>
          <w:lang w:eastAsia="en-CA"/>
        </w:rPr>
        <w:t>DVBA Facebook: </w:t>
      </w:r>
      <w:hyperlink r:id="rId13" w:history="1">
        <w:r w:rsidR="00445D1E" w:rsidRPr="00FB7C69">
          <w:rPr>
            <w:rStyle w:val="Hyperlink"/>
            <w:rFonts w:ascii="Georgia" w:eastAsia="Times New Roman" w:hAnsi="Georgia" w:cs="Times New Roman"/>
            <w:sz w:val="24"/>
            <w:szCs w:val="24"/>
            <w:lang w:eastAsia="en-CA"/>
          </w:rPr>
          <w:t>https://www.facebook.com/DowntownVictoria</w:t>
        </w:r>
      </w:hyperlink>
      <w:r w:rsidRPr="00FB7C69">
        <w:rPr>
          <w:rFonts w:ascii="Georgia" w:eastAsia="Times New Roman" w:hAnsi="Georgia" w:cs="Times New Roman"/>
          <w:sz w:val="24"/>
          <w:szCs w:val="24"/>
          <w:lang w:val="en-CA" w:eastAsia="en-CA"/>
        </w:rPr>
        <w:t> </w:t>
      </w:r>
    </w:p>
    <w:p w14:paraId="3CB2AEFB" w14:textId="77777777" w:rsidR="00C97F8B" w:rsidRPr="00FB7C69" w:rsidRDefault="00C97F8B" w:rsidP="00FB7C69">
      <w:pPr>
        <w:numPr>
          <w:ilvl w:val="0"/>
          <w:numId w:val="1"/>
        </w:numPr>
        <w:spacing w:after="0" w:line="276" w:lineRule="auto"/>
        <w:ind w:left="360" w:firstLine="0"/>
        <w:textAlignment w:val="baseline"/>
        <w:rPr>
          <w:rFonts w:ascii="Georgia" w:eastAsia="Times New Roman" w:hAnsi="Georgia" w:cs="Times New Roman"/>
          <w:sz w:val="24"/>
          <w:szCs w:val="24"/>
          <w:lang w:val="en-CA" w:eastAsia="en-CA"/>
        </w:rPr>
      </w:pPr>
      <w:r w:rsidRPr="00FB7C69">
        <w:rPr>
          <w:rFonts w:ascii="Georgia" w:eastAsia="Times New Roman" w:hAnsi="Georgia" w:cs="Times New Roman"/>
          <w:sz w:val="24"/>
          <w:szCs w:val="24"/>
          <w:lang w:eastAsia="en-CA"/>
        </w:rPr>
        <w:t>DVBA Instagram: </w:t>
      </w:r>
      <w:hyperlink r:id="rId14" w:tgtFrame="_blank" w:history="1">
        <w:r w:rsidRPr="00FB7C69">
          <w:rPr>
            <w:rFonts w:ascii="Georgia" w:eastAsia="Times New Roman" w:hAnsi="Georgia" w:cs="Times New Roman"/>
            <w:color w:val="0563C1"/>
            <w:sz w:val="24"/>
            <w:szCs w:val="24"/>
            <w:u w:val="single"/>
            <w:lang w:eastAsia="en-CA"/>
          </w:rPr>
          <w:t>instagram.com/downtownvictoriabc/</w:t>
        </w:r>
      </w:hyperlink>
      <w:r w:rsidRPr="00FB7C69">
        <w:rPr>
          <w:rFonts w:ascii="Georgia" w:eastAsia="Times New Roman" w:hAnsi="Georgia" w:cs="Times New Roman"/>
          <w:sz w:val="24"/>
          <w:szCs w:val="24"/>
          <w:lang w:val="en-CA" w:eastAsia="en-CA"/>
        </w:rPr>
        <w:t> </w:t>
      </w:r>
    </w:p>
    <w:p w14:paraId="2DEFA216" w14:textId="029E0B57" w:rsidR="00C97F8B" w:rsidRPr="00FB7C69" w:rsidRDefault="00C97F8B" w:rsidP="00C97F8B">
      <w:pPr>
        <w:spacing w:after="0" w:line="240" w:lineRule="auto"/>
        <w:ind w:left="360"/>
        <w:textAlignment w:val="baseline"/>
        <w:rPr>
          <w:rFonts w:ascii="Georgia" w:eastAsia="Times New Roman" w:hAnsi="Georgia" w:cs="Times New Roman"/>
          <w:sz w:val="24"/>
          <w:szCs w:val="24"/>
          <w:lang w:val="en-CA" w:eastAsia="en-CA"/>
        </w:rPr>
      </w:pPr>
    </w:p>
    <w:p w14:paraId="27F4FFAB" w14:textId="77777777" w:rsidR="00564985" w:rsidRPr="00FB7C69" w:rsidRDefault="00564985" w:rsidP="00C97F8B">
      <w:pPr>
        <w:pStyle w:val="NoSpacing"/>
        <w:rPr>
          <w:rFonts w:ascii="Georgia" w:hAnsi="Georgia"/>
          <w:sz w:val="24"/>
          <w:szCs w:val="24"/>
        </w:rPr>
      </w:pPr>
    </w:p>
    <w:sectPr w:rsidR="00564985" w:rsidRPr="00FB7C69">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17104" w14:textId="77777777" w:rsidR="00302D0C" w:rsidRDefault="00302D0C" w:rsidP="00445D1E">
      <w:pPr>
        <w:spacing w:after="0" w:line="240" w:lineRule="auto"/>
      </w:pPr>
      <w:r>
        <w:separator/>
      </w:r>
    </w:p>
  </w:endnote>
  <w:endnote w:type="continuationSeparator" w:id="0">
    <w:p w14:paraId="19DAA6B7" w14:textId="77777777" w:rsidR="00302D0C" w:rsidRDefault="00302D0C" w:rsidP="0044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B429" w14:textId="77777777" w:rsidR="00302D0C" w:rsidRDefault="00302D0C" w:rsidP="00445D1E">
      <w:pPr>
        <w:spacing w:after="0" w:line="240" w:lineRule="auto"/>
      </w:pPr>
      <w:r>
        <w:separator/>
      </w:r>
    </w:p>
  </w:footnote>
  <w:footnote w:type="continuationSeparator" w:id="0">
    <w:p w14:paraId="5239FE9F" w14:textId="77777777" w:rsidR="00302D0C" w:rsidRDefault="00302D0C" w:rsidP="0044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CF8F" w14:textId="4152A374" w:rsidR="00445D1E" w:rsidRDefault="00445D1E" w:rsidP="00FB7C69">
    <w:pPr>
      <w:pStyle w:val="Header"/>
      <w:jc w:val="center"/>
    </w:pPr>
    <w:r>
      <w:rPr>
        <w:noProof/>
      </w:rPr>
      <w:drawing>
        <wp:inline distT="0" distB="0" distL="0" distR="0" wp14:anchorId="143B02FA" wp14:editId="61C3045F">
          <wp:extent cx="3333750" cy="784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6004" cy="789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645F4"/>
    <w:multiLevelType w:val="multilevel"/>
    <w:tmpl w:val="C856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B523F9"/>
    <w:multiLevelType w:val="multilevel"/>
    <w:tmpl w:val="638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85"/>
    <w:rsid w:val="00050A7F"/>
    <w:rsid w:val="001757EA"/>
    <w:rsid w:val="00232F7E"/>
    <w:rsid w:val="002E3837"/>
    <w:rsid w:val="00302D0C"/>
    <w:rsid w:val="00363051"/>
    <w:rsid w:val="00392C21"/>
    <w:rsid w:val="00394CCB"/>
    <w:rsid w:val="00445D1E"/>
    <w:rsid w:val="004A7A26"/>
    <w:rsid w:val="004C6B69"/>
    <w:rsid w:val="00534385"/>
    <w:rsid w:val="005501DF"/>
    <w:rsid w:val="00564985"/>
    <w:rsid w:val="0057749D"/>
    <w:rsid w:val="005D047D"/>
    <w:rsid w:val="00622B09"/>
    <w:rsid w:val="00660DE3"/>
    <w:rsid w:val="00664CCD"/>
    <w:rsid w:val="00677E39"/>
    <w:rsid w:val="006C5C33"/>
    <w:rsid w:val="00700761"/>
    <w:rsid w:val="00740DD1"/>
    <w:rsid w:val="007D10B2"/>
    <w:rsid w:val="008C5374"/>
    <w:rsid w:val="008E6B47"/>
    <w:rsid w:val="00910277"/>
    <w:rsid w:val="00927D47"/>
    <w:rsid w:val="009434E9"/>
    <w:rsid w:val="00991180"/>
    <w:rsid w:val="00A945B6"/>
    <w:rsid w:val="00BC233E"/>
    <w:rsid w:val="00C04123"/>
    <w:rsid w:val="00C672B6"/>
    <w:rsid w:val="00C97F8B"/>
    <w:rsid w:val="00CA0339"/>
    <w:rsid w:val="00CD3075"/>
    <w:rsid w:val="00DD47B1"/>
    <w:rsid w:val="00E77F4F"/>
    <w:rsid w:val="00F25500"/>
    <w:rsid w:val="00FB7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00CB4"/>
  <w15:chartTrackingRefBased/>
  <w15:docId w15:val="{68F220A2-191A-44A7-A570-DB3B3FC3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85"/>
    <w:pPr>
      <w:spacing w:after="0" w:line="240" w:lineRule="auto"/>
    </w:pPr>
  </w:style>
  <w:style w:type="character" w:styleId="Hyperlink">
    <w:name w:val="Hyperlink"/>
    <w:basedOn w:val="DefaultParagraphFont"/>
    <w:uiPriority w:val="99"/>
    <w:unhideWhenUsed/>
    <w:rsid w:val="00C97F8B"/>
    <w:rPr>
      <w:color w:val="0563C1" w:themeColor="hyperlink"/>
      <w:u w:val="single"/>
    </w:rPr>
  </w:style>
  <w:style w:type="character" w:styleId="UnresolvedMention">
    <w:name w:val="Unresolved Mention"/>
    <w:basedOn w:val="DefaultParagraphFont"/>
    <w:uiPriority w:val="99"/>
    <w:semiHidden/>
    <w:unhideWhenUsed/>
    <w:rsid w:val="00445D1E"/>
    <w:rPr>
      <w:color w:val="605E5C"/>
      <w:shd w:val="clear" w:color="auto" w:fill="E1DFDD"/>
    </w:rPr>
  </w:style>
  <w:style w:type="table" w:styleId="TableGrid">
    <w:name w:val="Table Grid"/>
    <w:basedOn w:val="TableNormal"/>
    <w:uiPriority w:val="59"/>
    <w:rsid w:val="00445D1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5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D1E"/>
    <w:rPr>
      <w:lang w:val="en-US"/>
    </w:rPr>
  </w:style>
  <w:style w:type="paragraph" w:styleId="Footer">
    <w:name w:val="footer"/>
    <w:basedOn w:val="Normal"/>
    <w:link w:val="FooterChar"/>
    <w:uiPriority w:val="99"/>
    <w:unhideWhenUsed/>
    <w:rsid w:val="00445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1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wntownvictoria.ca" TargetMode="External"/><Relationship Id="rId13" Type="http://schemas.openxmlformats.org/officeDocument/2006/relationships/hyperlink" Target="https://www.facebook.com/DowntownVic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downtownvictoria.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ca@downtownvictoria.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ff@downtownvictoria.ca" TargetMode="External"/><Relationship Id="rId4" Type="http://schemas.openxmlformats.org/officeDocument/2006/relationships/settings" Target="settings.xml"/><Relationship Id="rId9" Type="http://schemas.openxmlformats.org/officeDocument/2006/relationships/hyperlink" Target="mailto:info@downtownvictoria.ca" TargetMode="External"/><Relationship Id="rId14" Type="http://schemas.openxmlformats.org/officeDocument/2006/relationships/hyperlink" Target="https://www.instagram.com/downtownvictoria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C82B-F8E5-4664-9BBD-6EA97546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Blachut</dc:creator>
  <cp:keywords/>
  <dc:description/>
  <cp:lastModifiedBy>Becca Blachut</cp:lastModifiedBy>
  <cp:revision>3</cp:revision>
  <dcterms:created xsi:type="dcterms:W3CDTF">2021-04-06T21:34:00Z</dcterms:created>
  <dcterms:modified xsi:type="dcterms:W3CDTF">2021-04-06T21:36:00Z</dcterms:modified>
</cp:coreProperties>
</file>